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75D" w:rsidRPr="006675E9" w:rsidRDefault="0080775D" w:rsidP="0080775D">
      <w:pPr>
        <w:spacing w:before="40" w:after="40" w:line="264" w:lineRule="auto"/>
        <w:ind w:firstLineChars="100" w:firstLine="321"/>
        <w:jc w:val="center"/>
        <w:rPr>
          <w:rFonts w:eastAsia="Times New Roman"/>
          <w:b/>
          <w:bCs/>
          <w:sz w:val="32"/>
          <w:szCs w:val="32"/>
          <w:lang w:val="vi-VN"/>
        </w:rPr>
      </w:pPr>
      <w:r w:rsidRPr="006675E9">
        <w:rPr>
          <w:rFonts w:eastAsia="Times New Roman"/>
          <w:b/>
          <w:bCs/>
          <w:sz w:val="32"/>
          <w:szCs w:val="32"/>
          <w:lang w:val="vi-VN"/>
        </w:rPr>
        <w:t>CHƯƠNG TRÌNH MÔN HỌC</w:t>
      </w:r>
    </w:p>
    <w:p w:rsidR="0080775D" w:rsidRPr="006675E9" w:rsidRDefault="0080775D" w:rsidP="0080775D">
      <w:pPr>
        <w:spacing w:before="40" w:after="40" w:line="264" w:lineRule="auto"/>
        <w:ind w:firstLineChars="100" w:firstLine="250"/>
        <w:jc w:val="center"/>
        <w:rPr>
          <w:rFonts w:eastAsia="Times New Roman"/>
          <w:i/>
          <w:iCs/>
          <w:sz w:val="25"/>
          <w:szCs w:val="25"/>
          <w:lang w:val="vi-VN"/>
        </w:rPr>
      </w:pPr>
    </w:p>
    <w:p w:rsidR="0080775D" w:rsidRPr="006675E9" w:rsidRDefault="0080775D" w:rsidP="0080775D">
      <w:pPr>
        <w:spacing w:before="40" w:after="40" w:line="264" w:lineRule="auto"/>
        <w:ind w:firstLineChars="100" w:firstLine="251"/>
        <w:jc w:val="both"/>
        <w:outlineLvl w:val="0"/>
        <w:rPr>
          <w:rFonts w:eastAsia="Times New Roman"/>
          <w:b/>
          <w:bCs/>
          <w:sz w:val="25"/>
          <w:szCs w:val="25"/>
          <w:lang w:val="vi-VN"/>
        </w:rPr>
      </w:pPr>
      <w:r w:rsidRPr="006675E9">
        <w:rPr>
          <w:rFonts w:eastAsia="Times New Roman"/>
          <w:b/>
          <w:bCs/>
          <w:sz w:val="25"/>
          <w:szCs w:val="25"/>
          <w:lang w:val="vi-VN"/>
        </w:rPr>
        <w:t>Tên môn học</w:t>
      </w:r>
      <w:r w:rsidRPr="006675E9">
        <w:rPr>
          <w:rFonts w:eastAsia="Times New Roman"/>
          <w:b/>
          <w:sz w:val="25"/>
          <w:szCs w:val="25"/>
          <w:lang w:val="vi-VN"/>
        </w:rPr>
        <w:t xml:space="preserve">: ĐỒ ÁN CHUYÊN NGÀNH 2- </w:t>
      </w:r>
      <w:r w:rsidRPr="006675E9">
        <w:rPr>
          <w:b/>
          <w:sz w:val="25"/>
          <w:szCs w:val="25"/>
          <w:lang w:val="vi-VN" w:eastAsia="ja-JP"/>
        </w:rPr>
        <w:t>CHỨNG TỪ SỔ SÁCH</w:t>
      </w:r>
      <w:r w:rsidRPr="006675E9">
        <w:rPr>
          <w:rFonts w:eastAsia="Times New Roman"/>
          <w:b/>
          <w:sz w:val="25"/>
          <w:szCs w:val="25"/>
          <w:lang w:val="vi-VN"/>
        </w:rPr>
        <w:t xml:space="preserve"> TRONG DOANH NGHIỆP SẢN XUẤT </w:t>
      </w:r>
    </w:p>
    <w:p w:rsidR="0080775D" w:rsidRPr="006675E9" w:rsidRDefault="0080775D" w:rsidP="0080775D">
      <w:pPr>
        <w:spacing w:before="40" w:after="40" w:line="264" w:lineRule="auto"/>
        <w:ind w:firstLineChars="100" w:firstLine="251"/>
        <w:jc w:val="both"/>
        <w:outlineLvl w:val="0"/>
        <w:rPr>
          <w:rFonts w:eastAsia="Times New Roman"/>
          <w:sz w:val="25"/>
          <w:szCs w:val="25"/>
          <w:lang w:val="vi-VN"/>
        </w:rPr>
      </w:pPr>
      <w:r w:rsidRPr="006675E9">
        <w:rPr>
          <w:rFonts w:eastAsia="Times New Roman"/>
          <w:b/>
          <w:bCs/>
          <w:sz w:val="25"/>
          <w:szCs w:val="25"/>
          <w:lang w:val="vi-VN"/>
        </w:rPr>
        <w:t>Mã môn học</w:t>
      </w:r>
      <w:r w:rsidRPr="006675E9">
        <w:rPr>
          <w:rFonts w:eastAsia="Times New Roman"/>
          <w:sz w:val="25"/>
          <w:szCs w:val="25"/>
          <w:lang w:val="vi-VN"/>
        </w:rPr>
        <w:t>: KT</w:t>
      </w:r>
      <w:r w:rsidRPr="006675E9">
        <w:rPr>
          <w:sz w:val="25"/>
          <w:szCs w:val="25"/>
          <w:lang w:val="vi-VN" w:eastAsia="ja-JP"/>
        </w:rPr>
        <w:t>C2</w:t>
      </w:r>
      <w:r w:rsidRPr="006675E9">
        <w:rPr>
          <w:rFonts w:eastAsia="Times New Roman"/>
          <w:sz w:val="25"/>
          <w:szCs w:val="25"/>
          <w:lang w:val="vi-VN"/>
        </w:rPr>
        <w:t>94</w:t>
      </w:r>
    </w:p>
    <w:p w:rsidR="0080775D" w:rsidRPr="006675E9" w:rsidRDefault="0080775D" w:rsidP="0080775D">
      <w:pPr>
        <w:tabs>
          <w:tab w:val="left" w:pos="3969"/>
          <w:tab w:val="left" w:pos="5103"/>
          <w:tab w:val="center" w:pos="6946"/>
        </w:tabs>
        <w:spacing w:before="40" w:after="40" w:line="264" w:lineRule="auto"/>
        <w:ind w:firstLineChars="100" w:firstLine="251"/>
        <w:jc w:val="both"/>
        <w:rPr>
          <w:b/>
          <w:sz w:val="25"/>
          <w:szCs w:val="25"/>
          <w:lang w:val="pt-BR"/>
        </w:rPr>
      </w:pPr>
      <w:r w:rsidRPr="006675E9">
        <w:rPr>
          <w:rFonts w:eastAsia="Times New Roman"/>
          <w:b/>
          <w:bCs/>
          <w:sz w:val="25"/>
          <w:szCs w:val="25"/>
          <w:lang w:val="vi-VN"/>
        </w:rPr>
        <w:t xml:space="preserve">Thời gian thực hiện môn học: </w:t>
      </w:r>
      <w:r w:rsidRPr="006675E9">
        <w:rPr>
          <w:rFonts w:eastAsia="Times New Roman"/>
          <w:bCs/>
          <w:sz w:val="25"/>
          <w:szCs w:val="25"/>
          <w:lang w:val="vi-VN"/>
        </w:rPr>
        <w:t xml:space="preserve">45 giờ; </w:t>
      </w:r>
      <w:r w:rsidRPr="006675E9">
        <w:rPr>
          <w:bCs/>
          <w:sz w:val="25"/>
          <w:szCs w:val="25"/>
          <w:lang w:val="pt-BR"/>
        </w:rPr>
        <w:t>(Lý thuyết: 0 giờ; Thực hành, thí nghiệm, thảo luận, bài tập: 45 giờ;</w:t>
      </w:r>
      <w:r w:rsidRPr="006675E9">
        <w:rPr>
          <w:sz w:val="25"/>
          <w:szCs w:val="25"/>
          <w:lang w:val="pt-BR"/>
        </w:rPr>
        <w:t xml:space="preserve"> Kiểm tra: 0 giờ</w:t>
      </w:r>
      <w:r w:rsidRPr="006675E9">
        <w:rPr>
          <w:bCs/>
          <w:sz w:val="25"/>
          <w:szCs w:val="25"/>
          <w:lang w:val="pt-BR"/>
        </w:rPr>
        <w:t>)</w:t>
      </w:r>
    </w:p>
    <w:p w:rsidR="0080775D" w:rsidRPr="006675E9" w:rsidRDefault="0080775D" w:rsidP="0080775D">
      <w:pPr>
        <w:tabs>
          <w:tab w:val="left" w:pos="397"/>
        </w:tabs>
        <w:spacing w:before="40" w:after="40" w:line="264" w:lineRule="auto"/>
        <w:ind w:firstLineChars="100" w:firstLine="251"/>
        <w:jc w:val="both"/>
        <w:rPr>
          <w:rFonts w:eastAsia="Times New Roman"/>
          <w:b/>
          <w:bCs/>
          <w:sz w:val="25"/>
          <w:szCs w:val="25"/>
          <w:lang w:val="vi-VN"/>
        </w:rPr>
      </w:pPr>
      <w:r w:rsidRPr="006675E9">
        <w:rPr>
          <w:rFonts w:eastAsia="Times New Roman"/>
          <w:b/>
          <w:bCs/>
          <w:sz w:val="25"/>
          <w:szCs w:val="25"/>
          <w:lang w:val="pt-BR"/>
        </w:rPr>
        <w:t xml:space="preserve">I. </w:t>
      </w:r>
      <w:r w:rsidRPr="006675E9">
        <w:rPr>
          <w:rFonts w:eastAsia="Times New Roman"/>
          <w:b/>
          <w:bCs/>
          <w:sz w:val="25"/>
          <w:szCs w:val="25"/>
          <w:lang w:val="vi-VN"/>
        </w:rPr>
        <w:t>Vị trí, tính chất của môn học:</w:t>
      </w:r>
    </w:p>
    <w:p w:rsidR="0080775D" w:rsidRPr="006675E9" w:rsidRDefault="0080775D" w:rsidP="0080775D">
      <w:pPr>
        <w:tabs>
          <w:tab w:val="left" w:pos="567"/>
        </w:tabs>
        <w:spacing w:before="40" w:after="40" w:line="264" w:lineRule="auto"/>
        <w:ind w:firstLineChars="100" w:firstLine="250"/>
        <w:jc w:val="both"/>
        <w:outlineLvl w:val="0"/>
        <w:rPr>
          <w:rFonts w:eastAsia="Times New Roman"/>
          <w:bCs/>
          <w:sz w:val="25"/>
          <w:szCs w:val="25"/>
          <w:lang w:val="vi-VN"/>
        </w:rPr>
      </w:pPr>
      <w:r w:rsidRPr="006675E9">
        <w:rPr>
          <w:rFonts w:eastAsia="Times New Roman"/>
          <w:bCs/>
          <w:sz w:val="25"/>
          <w:szCs w:val="25"/>
          <w:lang w:val="vi-VN"/>
        </w:rPr>
        <w:tab/>
        <w:t xml:space="preserve">-Vị trí: </w:t>
      </w:r>
      <w:r w:rsidRPr="006675E9">
        <w:rPr>
          <w:rFonts w:eastAsia="Times New Roman"/>
          <w:sz w:val="25"/>
          <w:szCs w:val="25"/>
          <w:lang w:val="vi-VN"/>
        </w:rPr>
        <w:t xml:space="preserve">Đồ án chuyên ngành 2- Báo cáo tài chính trong doanh nghiệp sản xuất </w:t>
      </w:r>
      <w:r w:rsidRPr="006675E9">
        <w:rPr>
          <w:rFonts w:eastAsia="Times New Roman"/>
          <w:bCs/>
          <w:sz w:val="25"/>
          <w:szCs w:val="25"/>
          <w:lang w:val="vi-VN"/>
        </w:rPr>
        <w:t>là học phần chuyên môn của nghề kế toán doanh nghiệp, được học sau khi học xong các học phần chuyên ngành .</w:t>
      </w:r>
    </w:p>
    <w:p w:rsidR="0080775D" w:rsidRPr="006675E9" w:rsidRDefault="0080775D" w:rsidP="0080775D">
      <w:pPr>
        <w:tabs>
          <w:tab w:val="left" w:pos="567"/>
        </w:tabs>
        <w:spacing w:before="40" w:after="40" w:line="264" w:lineRule="auto"/>
        <w:ind w:firstLineChars="100" w:firstLine="250"/>
        <w:jc w:val="both"/>
        <w:rPr>
          <w:sz w:val="25"/>
          <w:szCs w:val="25"/>
          <w:lang w:val="vi-VN"/>
        </w:rPr>
      </w:pPr>
      <w:r w:rsidRPr="006675E9">
        <w:rPr>
          <w:rFonts w:eastAsia="Times New Roman"/>
          <w:bCs/>
          <w:sz w:val="25"/>
          <w:szCs w:val="25"/>
          <w:lang w:val="vi-VN"/>
        </w:rPr>
        <w:tab/>
        <w:t>-Tính chất:</w:t>
      </w:r>
      <w:r w:rsidRPr="006675E9">
        <w:rPr>
          <w:sz w:val="25"/>
          <w:szCs w:val="25"/>
          <w:lang w:val="vi-VN"/>
        </w:rPr>
        <w:t xml:space="preserve"> </w:t>
      </w:r>
    </w:p>
    <w:p w:rsidR="0080775D" w:rsidRPr="006675E9" w:rsidRDefault="0080775D" w:rsidP="0080775D">
      <w:pPr>
        <w:tabs>
          <w:tab w:val="left" w:pos="567"/>
        </w:tabs>
        <w:spacing w:before="40" w:after="40" w:line="264" w:lineRule="auto"/>
        <w:ind w:firstLineChars="100" w:firstLine="250"/>
        <w:jc w:val="both"/>
        <w:rPr>
          <w:rFonts w:eastAsia="Times New Roman"/>
          <w:bCs/>
          <w:sz w:val="25"/>
          <w:szCs w:val="25"/>
          <w:lang w:val="vi-VN"/>
        </w:rPr>
      </w:pPr>
      <w:r w:rsidRPr="006675E9">
        <w:rPr>
          <w:sz w:val="25"/>
          <w:szCs w:val="25"/>
          <w:lang w:val="vi-VN"/>
        </w:rPr>
        <w:tab/>
        <w:t xml:space="preserve">+ </w:t>
      </w:r>
      <w:r w:rsidRPr="006675E9">
        <w:rPr>
          <w:rFonts w:eastAsia="Times New Roman"/>
          <w:bCs/>
          <w:sz w:val="25"/>
          <w:szCs w:val="25"/>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80775D" w:rsidRPr="006675E9" w:rsidRDefault="0080775D" w:rsidP="0080775D">
      <w:pPr>
        <w:tabs>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Rèn luyện kỹ năng nghề kế toán, giúp người học sau khi ra trường có thể tự tin thực hiện các công việc kế toán tại các doanh nghiệp.</w:t>
      </w:r>
    </w:p>
    <w:p w:rsidR="0080775D" w:rsidRPr="006675E9" w:rsidRDefault="0080775D" w:rsidP="0080775D">
      <w:pPr>
        <w:tabs>
          <w:tab w:val="left" w:pos="397"/>
        </w:tabs>
        <w:spacing w:before="40" w:after="40" w:line="264" w:lineRule="auto"/>
        <w:ind w:firstLineChars="100" w:firstLine="251"/>
        <w:jc w:val="both"/>
        <w:rPr>
          <w:rFonts w:eastAsia="Times New Roman"/>
          <w:b/>
          <w:bCs/>
          <w:sz w:val="25"/>
          <w:szCs w:val="25"/>
          <w:lang w:val="vi-VN"/>
        </w:rPr>
      </w:pPr>
      <w:r w:rsidRPr="006675E9">
        <w:rPr>
          <w:rFonts w:eastAsia="Times New Roman"/>
          <w:b/>
          <w:bCs/>
          <w:sz w:val="25"/>
          <w:szCs w:val="25"/>
          <w:lang w:val="vi-VN"/>
        </w:rPr>
        <w:t>II. Mục tiêu môn học:</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
          <w:bCs/>
          <w:i/>
          <w:sz w:val="25"/>
          <w:szCs w:val="25"/>
          <w:lang w:val="vi-VN"/>
        </w:rPr>
      </w:pPr>
      <w:r w:rsidRPr="006675E9">
        <w:rPr>
          <w:rFonts w:eastAsia="Times New Roman"/>
          <w:bCs/>
          <w:sz w:val="25"/>
          <w:szCs w:val="25"/>
          <w:lang w:val="vi-VN"/>
        </w:rPr>
        <w:tab/>
      </w:r>
      <w:r w:rsidRPr="006675E9">
        <w:rPr>
          <w:rFonts w:eastAsia="Times New Roman"/>
          <w:b/>
          <w:bCs/>
          <w:i/>
          <w:sz w:val="25"/>
          <w:szCs w:val="25"/>
          <w:lang w:val="vi-VN"/>
        </w:rPr>
        <w:t>-Kiến thức:</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Trình bày được những kiến thức cơ bản về chứng từ, kiểm tra, phân loại, xử lý chứng từ kế toán;</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xml:space="preserve">+ Vận dụng được kỹ năng thực hành kế toán vốn bằng tiền, kế toán vật liệu, kế toán các khoản phải thu, phải trả, kế toán tài sản cố định, cộng cụ dụng cụ, kế toán giá thành,... trong thực hiện các nghiệp vụ kế toán tại vị trí công tác; </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Vận dụng được các kiến thức đã học về kế toán doanh nghiệp trong các môn kế toán đã học trong việc thực hiện thực hiện nghiệp vụ kế toán tổng hợp trong doanh nghiệp sản xuất;</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Xử lý được những vấn đề về kỹ năng nghề kế toán cần giải quyết trong công tác kế toán tại doanh nghiệp sản xuất.</w:t>
      </w:r>
    </w:p>
    <w:p w:rsidR="0080775D" w:rsidRPr="006675E9" w:rsidRDefault="0080775D" w:rsidP="0080775D">
      <w:pPr>
        <w:tabs>
          <w:tab w:val="left" w:pos="0"/>
          <w:tab w:val="left" w:pos="567"/>
        </w:tabs>
        <w:spacing w:before="40" w:after="40" w:line="264" w:lineRule="auto"/>
        <w:ind w:firstLineChars="100" w:firstLine="251"/>
        <w:jc w:val="both"/>
        <w:rPr>
          <w:rFonts w:eastAsia="Times New Roman"/>
          <w:b/>
          <w:bCs/>
          <w:i/>
          <w:sz w:val="25"/>
          <w:szCs w:val="25"/>
          <w:lang w:val="vi-VN"/>
        </w:rPr>
      </w:pPr>
      <w:r w:rsidRPr="006675E9">
        <w:rPr>
          <w:rFonts w:eastAsia="Times New Roman"/>
          <w:b/>
          <w:bCs/>
          <w:i/>
          <w:sz w:val="25"/>
          <w:szCs w:val="25"/>
          <w:lang w:val="vi-VN"/>
        </w:rPr>
        <w:tab/>
        <w:t>-Kỹ năng:</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Lập được chứng từ, kiểm tra, phân loại, xử lý chứng từ kế toán;</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Sử dụng được chứng từ kế toán trong ghi sổ kế toán;</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Lập được các báo cáo tài chính theo quy định</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Kiểm tra đánh giá được công tác kế toán tài chính trong doanh nghiệp</w:t>
      </w:r>
    </w:p>
    <w:p w:rsidR="0080775D" w:rsidRPr="006675E9" w:rsidRDefault="0080775D" w:rsidP="0080775D">
      <w:pPr>
        <w:tabs>
          <w:tab w:val="left" w:pos="567"/>
        </w:tabs>
        <w:spacing w:before="40" w:after="40" w:line="264" w:lineRule="auto"/>
        <w:ind w:firstLineChars="100" w:firstLine="251"/>
        <w:jc w:val="both"/>
        <w:rPr>
          <w:rFonts w:eastAsia="Times New Roman"/>
          <w:b/>
          <w:bCs/>
          <w:i/>
          <w:sz w:val="25"/>
          <w:szCs w:val="25"/>
          <w:lang w:val="vi-VN"/>
        </w:rPr>
      </w:pPr>
      <w:r w:rsidRPr="006675E9">
        <w:rPr>
          <w:rFonts w:eastAsia="Times New Roman"/>
          <w:b/>
          <w:bCs/>
          <w:i/>
          <w:sz w:val="25"/>
          <w:szCs w:val="25"/>
          <w:lang w:val="vi-VN"/>
        </w:rPr>
        <w:tab/>
        <w:t>- Năng lực tự chủ và trách nhiệm:</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Tuân thủ các chế độ kế toán tài chính do Nhà nước ban hành</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Có đạo đức và lương tâm nghề nghiệp, có tác phong công nghiệp năng động và có tính tự lập cao</w:t>
      </w:r>
    </w:p>
    <w:p w:rsidR="0080775D" w:rsidRPr="006675E9" w:rsidRDefault="0080775D" w:rsidP="0080775D">
      <w:pPr>
        <w:tabs>
          <w:tab w:val="left" w:pos="567"/>
        </w:tabs>
        <w:spacing w:before="40" w:after="40" w:line="264" w:lineRule="auto"/>
        <w:ind w:firstLineChars="100" w:firstLine="251"/>
        <w:jc w:val="both"/>
        <w:rPr>
          <w:rFonts w:eastAsia="Times New Roman"/>
          <w:b/>
          <w:sz w:val="25"/>
          <w:szCs w:val="25"/>
          <w:lang w:val="vi-VN"/>
        </w:rPr>
      </w:pPr>
      <w:r w:rsidRPr="006675E9">
        <w:rPr>
          <w:rFonts w:eastAsia="Times New Roman"/>
          <w:b/>
          <w:bCs/>
          <w:sz w:val="25"/>
          <w:szCs w:val="25"/>
          <w:lang w:val="vi-VN"/>
        </w:rPr>
        <w:lastRenderedPageBreak/>
        <w:t>III. Nội dung môn học:</w:t>
      </w:r>
    </w:p>
    <w:p w:rsidR="0080775D" w:rsidRPr="006675E9" w:rsidRDefault="0080775D" w:rsidP="0080775D">
      <w:pPr>
        <w:tabs>
          <w:tab w:val="left" w:pos="709"/>
        </w:tabs>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1. Nội dung tổng quát và phân bổ thời gian:</w:t>
      </w:r>
    </w:p>
    <w:p w:rsidR="0080775D" w:rsidRPr="006675E9" w:rsidRDefault="0080775D" w:rsidP="0080775D">
      <w:pPr>
        <w:tabs>
          <w:tab w:val="left" w:pos="709"/>
        </w:tabs>
        <w:spacing w:before="40" w:after="40" w:line="264" w:lineRule="auto"/>
        <w:ind w:firstLineChars="100" w:firstLine="251"/>
        <w:jc w:val="both"/>
        <w:rPr>
          <w:rFonts w:eastAsia="Times New Roman"/>
          <w:b/>
          <w:sz w:val="25"/>
          <w:szCs w:val="25"/>
          <w:lang w:val="vi-VN"/>
        </w:rPr>
      </w:pPr>
    </w:p>
    <w:p w:rsidR="0080775D" w:rsidRPr="006675E9" w:rsidRDefault="0080775D" w:rsidP="0080775D">
      <w:pPr>
        <w:tabs>
          <w:tab w:val="left" w:pos="709"/>
        </w:tabs>
        <w:spacing w:before="40" w:after="40" w:line="264" w:lineRule="auto"/>
        <w:ind w:firstLineChars="100" w:firstLine="251"/>
        <w:jc w:val="both"/>
        <w:rPr>
          <w:rFonts w:eastAsia="Times New Roman"/>
          <w:b/>
          <w:sz w:val="25"/>
          <w:szCs w:val="25"/>
          <w:lang w:val="vi-VN"/>
        </w:rPr>
      </w:pPr>
    </w:p>
    <w:tbl>
      <w:tblPr>
        <w:tblW w:w="97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0"/>
        <w:gridCol w:w="918"/>
        <w:gridCol w:w="979"/>
        <w:gridCol w:w="2206"/>
        <w:gridCol w:w="822"/>
      </w:tblGrid>
      <w:tr w:rsidR="0080775D" w:rsidRPr="006675E9" w:rsidTr="00BF61F4">
        <w:trPr>
          <w:tblHeader/>
        </w:trPr>
        <w:tc>
          <w:tcPr>
            <w:tcW w:w="621" w:type="dxa"/>
            <w:vMerge w:val="restart"/>
            <w:shd w:val="clear" w:color="auto" w:fill="auto"/>
            <w:vAlign w:val="center"/>
          </w:tcPr>
          <w:p w:rsidR="0080775D" w:rsidRPr="006675E9" w:rsidRDefault="0080775D" w:rsidP="00BF61F4">
            <w:pPr>
              <w:spacing w:before="40" w:after="40" w:line="264" w:lineRule="auto"/>
              <w:rPr>
                <w:rFonts w:eastAsia="Times New Roman"/>
                <w:sz w:val="25"/>
                <w:szCs w:val="25"/>
                <w:lang w:val="vi-VN"/>
              </w:rPr>
            </w:pPr>
            <w:r w:rsidRPr="006675E9">
              <w:rPr>
                <w:rFonts w:eastAsia="Times New Roman"/>
                <w:sz w:val="25"/>
                <w:szCs w:val="25"/>
                <w:lang w:val="vi-VN"/>
              </w:rPr>
              <w:t>Số TT</w:t>
            </w:r>
          </w:p>
        </w:tc>
        <w:tc>
          <w:tcPr>
            <w:tcW w:w="4250" w:type="dxa"/>
            <w:vMerge w:val="restart"/>
            <w:shd w:val="clear" w:color="auto" w:fill="auto"/>
            <w:vAlign w:val="center"/>
          </w:tcPr>
          <w:p w:rsidR="0080775D" w:rsidRPr="006675E9" w:rsidRDefault="0080775D" w:rsidP="00BF61F4">
            <w:pPr>
              <w:spacing w:before="40" w:after="40" w:line="264" w:lineRule="auto"/>
              <w:rPr>
                <w:rFonts w:eastAsia="Times New Roman"/>
                <w:sz w:val="25"/>
                <w:szCs w:val="25"/>
                <w:lang w:val="vi-VN"/>
              </w:rPr>
            </w:pPr>
            <w:r w:rsidRPr="006675E9">
              <w:rPr>
                <w:rFonts w:eastAsia="Times New Roman"/>
                <w:sz w:val="25"/>
                <w:szCs w:val="25"/>
                <w:lang w:val="vi-VN"/>
              </w:rPr>
              <w:t>Tên các bài trong môn học</w:t>
            </w:r>
          </w:p>
        </w:tc>
        <w:tc>
          <w:tcPr>
            <w:tcW w:w="4925" w:type="dxa"/>
            <w:gridSpan w:val="4"/>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Thời gian (giờ)</w:t>
            </w:r>
          </w:p>
        </w:tc>
      </w:tr>
      <w:tr w:rsidR="0080775D" w:rsidRPr="006675E9" w:rsidTr="00BF61F4">
        <w:trPr>
          <w:tblHeader/>
        </w:trPr>
        <w:tc>
          <w:tcPr>
            <w:tcW w:w="621" w:type="dxa"/>
            <w:vMerge/>
            <w:shd w:val="clear" w:color="auto" w:fill="auto"/>
          </w:tcPr>
          <w:p w:rsidR="0080775D" w:rsidRPr="006675E9" w:rsidRDefault="0080775D" w:rsidP="00BF61F4">
            <w:pPr>
              <w:spacing w:before="40" w:after="40" w:line="264" w:lineRule="auto"/>
              <w:rPr>
                <w:rFonts w:eastAsia="Times New Roman"/>
                <w:sz w:val="25"/>
                <w:szCs w:val="25"/>
                <w:lang w:val="vi-VN"/>
              </w:rPr>
            </w:pPr>
          </w:p>
        </w:tc>
        <w:tc>
          <w:tcPr>
            <w:tcW w:w="4250" w:type="dxa"/>
            <w:vMerge/>
            <w:shd w:val="clear" w:color="auto" w:fill="auto"/>
            <w:vAlign w:val="center"/>
          </w:tcPr>
          <w:p w:rsidR="0080775D" w:rsidRPr="006675E9" w:rsidRDefault="0080775D" w:rsidP="00BF61F4">
            <w:pPr>
              <w:spacing w:before="40" w:after="40" w:line="264" w:lineRule="auto"/>
              <w:rPr>
                <w:rFonts w:eastAsia="Times New Roman"/>
                <w:sz w:val="25"/>
                <w:szCs w:val="25"/>
                <w:lang w:val="vi-VN"/>
              </w:rPr>
            </w:pPr>
          </w:p>
        </w:tc>
        <w:tc>
          <w:tcPr>
            <w:tcW w:w="918" w:type="dxa"/>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Tổng</w:t>
            </w:r>
          </w:p>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số</w:t>
            </w:r>
          </w:p>
        </w:tc>
        <w:tc>
          <w:tcPr>
            <w:tcW w:w="979" w:type="dxa"/>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Lý thuyết</w:t>
            </w:r>
          </w:p>
        </w:tc>
        <w:tc>
          <w:tcPr>
            <w:tcW w:w="2206" w:type="dxa"/>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Thực hành / thực tập/ thí nghiệm/ bài tập/ thảo luận</w:t>
            </w:r>
          </w:p>
        </w:tc>
        <w:tc>
          <w:tcPr>
            <w:tcW w:w="822" w:type="dxa"/>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Kiểm</w:t>
            </w:r>
          </w:p>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tra</w:t>
            </w:r>
          </w:p>
        </w:tc>
      </w:tr>
      <w:tr w:rsidR="0080775D" w:rsidRPr="006675E9" w:rsidTr="00BF61F4">
        <w:trPr>
          <w:tblHeader/>
        </w:trPr>
        <w:tc>
          <w:tcPr>
            <w:tcW w:w="621" w:type="dxa"/>
            <w:shd w:val="clear" w:color="auto" w:fill="auto"/>
          </w:tcPr>
          <w:p w:rsidR="0080775D" w:rsidRPr="006675E9" w:rsidRDefault="0080775D" w:rsidP="00BF61F4">
            <w:pPr>
              <w:spacing w:before="40" w:after="40" w:line="264" w:lineRule="auto"/>
              <w:rPr>
                <w:rFonts w:eastAsia="Times New Roman"/>
                <w:sz w:val="25"/>
                <w:szCs w:val="25"/>
                <w:lang w:val="vi-VN"/>
              </w:rPr>
            </w:pPr>
            <w:r w:rsidRPr="006675E9">
              <w:rPr>
                <w:rFonts w:eastAsia="Times New Roman"/>
                <w:sz w:val="25"/>
                <w:szCs w:val="25"/>
                <w:lang w:val="vi-VN"/>
              </w:rPr>
              <w:t>1</w:t>
            </w: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r w:rsidRPr="006675E9">
              <w:rPr>
                <w:rFonts w:eastAsia="Times New Roman"/>
                <w:sz w:val="25"/>
                <w:szCs w:val="25"/>
                <w:lang w:val="vi-VN"/>
              </w:rPr>
              <w:t>2</w:t>
            </w: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p>
          <w:p w:rsidR="0080775D" w:rsidRPr="006675E9" w:rsidRDefault="0080775D" w:rsidP="00BF61F4">
            <w:pPr>
              <w:spacing w:before="40" w:after="40" w:line="264" w:lineRule="auto"/>
              <w:rPr>
                <w:rFonts w:eastAsia="Times New Roman"/>
                <w:sz w:val="25"/>
                <w:szCs w:val="25"/>
                <w:lang w:val="vi-VN"/>
              </w:rPr>
            </w:pPr>
            <w:r w:rsidRPr="006675E9">
              <w:rPr>
                <w:rFonts w:eastAsia="Times New Roman"/>
                <w:sz w:val="25"/>
                <w:szCs w:val="25"/>
                <w:lang w:val="vi-VN"/>
              </w:rPr>
              <w:t>3</w:t>
            </w:r>
          </w:p>
        </w:tc>
        <w:tc>
          <w:tcPr>
            <w:tcW w:w="4250" w:type="dxa"/>
            <w:shd w:val="clear" w:color="auto" w:fill="auto"/>
          </w:tcPr>
          <w:p w:rsidR="0080775D" w:rsidRPr="006675E9" w:rsidRDefault="0080775D" w:rsidP="00BF61F4">
            <w:pPr>
              <w:tabs>
                <w:tab w:val="right" w:leader="dot" w:pos="3331"/>
              </w:tabs>
              <w:spacing w:before="40" w:after="40" w:line="264" w:lineRule="auto"/>
              <w:rPr>
                <w:sz w:val="25"/>
                <w:szCs w:val="25"/>
                <w:lang w:val="vi-VN" w:eastAsia="ja-JP"/>
              </w:rPr>
            </w:pPr>
            <w:r w:rsidRPr="006675E9">
              <w:rPr>
                <w:rFonts w:eastAsia="Times New Roman"/>
                <w:b/>
                <w:sz w:val="25"/>
                <w:szCs w:val="25"/>
                <w:lang w:val="vi-VN"/>
              </w:rPr>
              <w:t>Chương1</w:t>
            </w:r>
            <w:r w:rsidRPr="006675E9">
              <w:rPr>
                <w:rFonts w:eastAsia="Times New Roman"/>
                <w:sz w:val="25"/>
                <w:szCs w:val="25"/>
                <w:lang w:val="vi-VN"/>
              </w:rPr>
              <w:t>:L</w:t>
            </w:r>
            <w:r w:rsidRPr="006675E9">
              <w:rPr>
                <w:sz w:val="25"/>
                <w:szCs w:val="25"/>
                <w:lang w:val="vi-VN"/>
              </w:rPr>
              <w:t>ập và xử lý chứng từ kế toán</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sz w:val="25"/>
                <w:szCs w:val="25"/>
                <w:lang w:val="vi-VN" w:eastAsia="ja-JP"/>
              </w:rPr>
              <w:t>1.1.</w:t>
            </w:r>
            <w:r w:rsidRPr="006675E9">
              <w:rPr>
                <w:rFonts w:eastAsia="Times New Roman"/>
                <w:sz w:val="25"/>
                <w:szCs w:val="25"/>
                <w:lang w:val="vi-VN"/>
              </w:rPr>
              <w:t xml:space="preserve"> Giới thiệu về Công ty  thuộc lĩnh vực sản xuất</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sz w:val="25"/>
                <w:szCs w:val="25"/>
                <w:lang w:val="vi-VN"/>
              </w:rPr>
              <w:t>1.</w:t>
            </w:r>
            <w:r w:rsidRPr="006675E9">
              <w:rPr>
                <w:sz w:val="25"/>
                <w:szCs w:val="25"/>
                <w:lang w:val="vi-VN" w:eastAsia="ja-JP"/>
              </w:rPr>
              <w:t>2</w:t>
            </w:r>
            <w:r w:rsidRPr="006675E9">
              <w:rPr>
                <w:sz w:val="25"/>
                <w:szCs w:val="25"/>
                <w:lang w:val="vi-VN"/>
              </w:rPr>
              <w:t xml:space="preserve">.Hướng dẫn ban đầu   </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sz w:val="25"/>
                <w:szCs w:val="25"/>
                <w:lang w:val="vi-VN"/>
              </w:rPr>
              <w:t>1.</w:t>
            </w:r>
            <w:r w:rsidRPr="006675E9">
              <w:rPr>
                <w:sz w:val="25"/>
                <w:szCs w:val="25"/>
                <w:lang w:val="vi-VN" w:eastAsia="ja-JP"/>
              </w:rPr>
              <w:t>3.</w:t>
            </w:r>
            <w:r w:rsidRPr="006675E9">
              <w:rPr>
                <w:sz w:val="25"/>
                <w:szCs w:val="25"/>
                <w:lang w:val="vi-VN"/>
              </w:rPr>
              <w:t xml:space="preserve">Thực tập kế toán viên                                                                                                     </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rFonts w:eastAsia="Times New Roman"/>
                <w:b/>
                <w:sz w:val="25"/>
                <w:szCs w:val="25"/>
                <w:lang w:val="vi-VN"/>
              </w:rPr>
              <w:t>Chương2</w:t>
            </w:r>
            <w:r w:rsidRPr="006675E9">
              <w:rPr>
                <w:rFonts w:eastAsia="Times New Roman"/>
                <w:sz w:val="25"/>
                <w:szCs w:val="25"/>
                <w:lang w:val="vi-VN"/>
              </w:rPr>
              <w:t>: Ghi sổ kế toán</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sz w:val="25"/>
                <w:szCs w:val="25"/>
                <w:lang w:val="vi-VN"/>
              </w:rPr>
              <w:t xml:space="preserve">2.1.Hướng dẫn ban đầu   </w:t>
            </w:r>
          </w:p>
          <w:p w:rsidR="0080775D" w:rsidRPr="006675E9" w:rsidRDefault="0080775D" w:rsidP="00BF61F4">
            <w:pPr>
              <w:tabs>
                <w:tab w:val="right" w:leader="dot" w:pos="3331"/>
              </w:tabs>
              <w:spacing w:before="40" w:after="40" w:line="264" w:lineRule="auto"/>
              <w:rPr>
                <w:sz w:val="25"/>
                <w:szCs w:val="25"/>
                <w:lang w:val="vi-VN"/>
              </w:rPr>
            </w:pPr>
            <w:r w:rsidRPr="006675E9">
              <w:rPr>
                <w:sz w:val="25"/>
                <w:szCs w:val="25"/>
                <w:lang w:val="vi-VN"/>
              </w:rPr>
              <w:t>2.2Thực tập kế toán viên</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rFonts w:eastAsia="Times New Roman"/>
                <w:sz w:val="25"/>
                <w:szCs w:val="25"/>
                <w:lang w:val="vi-VN"/>
              </w:rPr>
              <w:t>C</w:t>
            </w:r>
            <w:r w:rsidRPr="006675E9">
              <w:rPr>
                <w:rFonts w:eastAsia="Times New Roman"/>
                <w:b/>
                <w:sz w:val="25"/>
                <w:szCs w:val="25"/>
                <w:lang w:val="vi-VN"/>
              </w:rPr>
              <w:t>hương3</w:t>
            </w:r>
            <w:r w:rsidRPr="006675E9">
              <w:rPr>
                <w:rFonts w:eastAsia="Times New Roman"/>
                <w:sz w:val="25"/>
                <w:szCs w:val="25"/>
                <w:lang w:val="vi-VN"/>
              </w:rPr>
              <w:t>: Lập báo cáo tài chính</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sz w:val="25"/>
                <w:szCs w:val="25"/>
                <w:lang w:val="vi-VN"/>
              </w:rPr>
              <w:t xml:space="preserve">3.1.Hướng dẫn ban đầu   </w:t>
            </w:r>
          </w:p>
          <w:p w:rsidR="0080775D" w:rsidRPr="006675E9" w:rsidRDefault="0080775D" w:rsidP="00BF61F4">
            <w:pPr>
              <w:tabs>
                <w:tab w:val="right" w:leader="dot" w:pos="3331"/>
              </w:tabs>
              <w:spacing w:before="40" w:after="40" w:line="264" w:lineRule="auto"/>
              <w:rPr>
                <w:rFonts w:eastAsia="Times New Roman"/>
                <w:sz w:val="25"/>
                <w:szCs w:val="25"/>
                <w:lang w:val="vi-VN"/>
              </w:rPr>
            </w:pPr>
            <w:r w:rsidRPr="006675E9">
              <w:rPr>
                <w:sz w:val="25"/>
                <w:szCs w:val="25"/>
                <w:lang w:val="vi-VN"/>
              </w:rPr>
              <w:t>3.2Thực tập kế toán viên</w:t>
            </w:r>
          </w:p>
        </w:tc>
        <w:tc>
          <w:tcPr>
            <w:tcW w:w="918" w:type="dxa"/>
            <w:shd w:val="clear" w:color="auto" w:fill="auto"/>
          </w:tcPr>
          <w:p w:rsidR="0080775D" w:rsidRPr="006675E9" w:rsidRDefault="0080775D" w:rsidP="00BF61F4">
            <w:pPr>
              <w:spacing w:before="40" w:after="40" w:line="264" w:lineRule="auto"/>
              <w:jc w:val="center"/>
              <w:rPr>
                <w:sz w:val="25"/>
                <w:szCs w:val="25"/>
                <w:lang w:val="vi-VN" w:eastAsia="ja-JP"/>
              </w:rPr>
            </w:pPr>
            <w:r w:rsidRPr="006675E9">
              <w:rPr>
                <w:rFonts w:eastAsia="Times New Roman"/>
                <w:sz w:val="25"/>
                <w:szCs w:val="25"/>
                <w:lang w:val="vi-VN"/>
              </w:rPr>
              <w:t>1</w:t>
            </w:r>
            <w:r w:rsidRPr="006675E9">
              <w:rPr>
                <w:sz w:val="25"/>
                <w:szCs w:val="25"/>
                <w:lang w:val="vi-VN" w:eastAsia="ja-JP"/>
              </w:rPr>
              <w:t>8</w:t>
            </w: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sz w:val="25"/>
                <w:szCs w:val="25"/>
                <w:lang w:val="vi-VN" w:eastAsia="ja-JP"/>
              </w:rPr>
            </w:pPr>
          </w:p>
          <w:p w:rsidR="0080775D" w:rsidRPr="006675E9" w:rsidRDefault="0080775D" w:rsidP="00BF61F4">
            <w:pPr>
              <w:spacing w:before="40" w:after="40" w:line="264" w:lineRule="auto"/>
              <w:jc w:val="center"/>
              <w:rPr>
                <w:sz w:val="25"/>
                <w:szCs w:val="25"/>
                <w:lang w:val="vi-VN" w:eastAsia="ja-JP"/>
              </w:rPr>
            </w:pP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18</w:t>
            </w: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9</w:t>
            </w:r>
          </w:p>
        </w:tc>
        <w:tc>
          <w:tcPr>
            <w:tcW w:w="979" w:type="dxa"/>
            <w:shd w:val="clear" w:color="auto" w:fill="auto"/>
          </w:tcPr>
          <w:p w:rsidR="0080775D" w:rsidRPr="006675E9" w:rsidRDefault="0080775D" w:rsidP="00BF61F4">
            <w:pPr>
              <w:spacing w:before="40" w:after="40" w:line="264" w:lineRule="auto"/>
              <w:jc w:val="center"/>
              <w:rPr>
                <w:rFonts w:eastAsia="Times New Roman"/>
                <w:sz w:val="25"/>
                <w:szCs w:val="25"/>
                <w:lang w:val="vi-VN"/>
              </w:rPr>
            </w:pPr>
          </w:p>
        </w:tc>
        <w:tc>
          <w:tcPr>
            <w:tcW w:w="2206" w:type="dxa"/>
            <w:shd w:val="clear" w:color="auto" w:fill="auto"/>
          </w:tcPr>
          <w:p w:rsidR="0080775D" w:rsidRPr="006675E9" w:rsidRDefault="0080775D" w:rsidP="00BF61F4">
            <w:pPr>
              <w:spacing w:before="40" w:after="40" w:line="264" w:lineRule="auto"/>
              <w:jc w:val="center"/>
              <w:rPr>
                <w:sz w:val="25"/>
                <w:szCs w:val="25"/>
                <w:lang w:val="vi-VN" w:eastAsia="ja-JP"/>
              </w:rPr>
            </w:pPr>
            <w:r w:rsidRPr="006675E9">
              <w:rPr>
                <w:rFonts w:eastAsia="Times New Roman"/>
                <w:sz w:val="25"/>
                <w:szCs w:val="25"/>
                <w:lang w:val="vi-VN"/>
              </w:rPr>
              <w:t>1</w:t>
            </w:r>
            <w:r w:rsidRPr="006675E9">
              <w:rPr>
                <w:sz w:val="25"/>
                <w:szCs w:val="25"/>
                <w:lang w:val="vi-VN" w:eastAsia="ja-JP"/>
              </w:rPr>
              <w:t>8</w:t>
            </w: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sz w:val="25"/>
                <w:szCs w:val="25"/>
                <w:lang w:val="vi-VN" w:eastAsia="ja-JP"/>
              </w:rPr>
            </w:pPr>
          </w:p>
          <w:p w:rsidR="0080775D" w:rsidRPr="006675E9" w:rsidRDefault="0080775D" w:rsidP="00BF61F4">
            <w:pPr>
              <w:spacing w:before="40" w:after="40" w:line="264" w:lineRule="auto"/>
              <w:jc w:val="center"/>
              <w:rPr>
                <w:sz w:val="25"/>
                <w:szCs w:val="25"/>
                <w:lang w:val="vi-VN" w:eastAsia="ja-JP"/>
              </w:rPr>
            </w:pP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18</w:t>
            </w: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rFonts w:eastAsia="Times New Roman"/>
                <w:sz w:val="25"/>
                <w:szCs w:val="25"/>
                <w:lang w:val="vi-VN"/>
              </w:rPr>
            </w:pPr>
          </w:p>
          <w:p w:rsidR="0080775D" w:rsidRPr="006675E9" w:rsidRDefault="0080775D" w:rsidP="00BF61F4">
            <w:pPr>
              <w:spacing w:before="40" w:after="40" w:line="264" w:lineRule="auto"/>
              <w:jc w:val="center"/>
              <w:rPr>
                <w:rFonts w:eastAsia="Times New Roman"/>
                <w:sz w:val="25"/>
                <w:szCs w:val="25"/>
                <w:lang w:val="vi-VN"/>
              </w:rPr>
            </w:pPr>
            <w:r w:rsidRPr="006675E9">
              <w:rPr>
                <w:rFonts w:eastAsia="Times New Roman"/>
                <w:sz w:val="25"/>
                <w:szCs w:val="25"/>
                <w:lang w:val="vi-VN"/>
              </w:rPr>
              <w:t>9</w:t>
            </w:r>
          </w:p>
        </w:tc>
        <w:tc>
          <w:tcPr>
            <w:tcW w:w="822" w:type="dxa"/>
            <w:shd w:val="clear" w:color="auto" w:fill="auto"/>
          </w:tcPr>
          <w:p w:rsidR="0080775D" w:rsidRPr="006675E9" w:rsidRDefault="0080775D" w:rsidP="00BF61F4">
            <w:pPr>
              <w:spacing w:before="40" w:after="40" w:line="264" w:lineRule="auto"/>
              <w:jc w:val="center"/>
              <w:rPr>
                <w:rFonts w:eastAsia="Times New Roman"/>
                <w:sz w:val="25"/>
                <w:szCs w:val="25"/>
                <w:lang w:val="vi-VN"/>
              </w:rPr>
            </w:pPr>
          </w:p>
        </w:tc>
      </w:tr>
      <w:tr w:rsidR="0080775D" w:rsidRPr="006675E9" w:rsidTr="00BF61F4">
        <w:trPr>
          <w:tblHeader/>
        </w:trPr>
        <w:tc>
          <w:tcPr>
            <w:tcW w:w="4871" w:type="dxa"/>
            <w:gridSpan w:val="2"/>
            <w:shd w:val="clear" w:color="auto" w:fill="auto"/>
            <w:vAlign w:val="center"/>
          </w:tcPr>
          <w:p w:rsidR="0080775D" w:rsidRPr="006675E9" w:rsidRDefault="0080775D" w:rsidP="00BF61F4">
            <w:pPr>
              <w:spacing w:before="40" w:after="40" w:line="264" w:lineRule="auto"/>
              <w:jc w:val="center"/>
              <w:rPr>
                <w:rFonts w:eastAsia="Times New Roman"/>
                <w:b/>
                <w:sz w:val="25"/>
                <w:szCs w:val="25"/>
                <w:lang w:val="vi-VN"/>
              </w:rPr>
            </w:pPr>
            <w:r w:rsidRPr="006675E9">
              <w:rPr>
                <w:rFonts w:eastAsia="Times New Roman"/>
                <w:b/>
                <w:sz w:val="25"/>
                <w:szCs w:val="25"/>
                <w:lang w:val="vi-VN"/>
              </w:rPr>
              <w:t>Tổng cộng</w:t>
            </w:r>
          </w:p>
        </w:tc>
        <w:tc>
          <w:tcPr>
            <w:tcW w:w="918" w:type="dxa"/>
            <w:shd w:val="clear" w:color="auto" w:fill="auto"/>
            <w:vAlign w:val="center"/>
          </w:tcPr>
          <w:p w:rsidR="0080775D" w:rsidRPr="006675E9" w:rsidRDefault="0080775D" w:rsidP="00BF61F4">
            <w:pPr>
              <w:spacing w:before="40" w:after="40" w:line="264" w:lineRule="auto"/>
              <w:jc w:val="center"/>
              <w:rPr>
                <w:rFonts w:eastAsia="Times New Roman"/>
                <w:sz w:val="25"/>
                <w:szCs w:val="25"/>
              </w:rPr>
            </w:pPr>
            <w:r w:rsidRPr="006675E9">
              <w:rPr>
                <w:rFonts w:eastAsia="Times New Roman"/>
                <w:sz w:val="25"/>
                <w:szCs w:val="25"/>
                <w:lang w:val="vi-VN"/>
              </w:rPr>
              <w:t>4</w:t>
            </w:r>
            <w:r w:rsidRPr="006675E9">
              <w:rPr>
                <w:rFonts w:eastAsia="Times New Roman"/>
                <w:sz w:val="25"/>
                <w:szCs w:val="25"/>
              </w:rPr>
              <w:t>5</w:t>
            </w:r>
          </w:p>
        </w:tc>
        <w:tc>
          <w:tcPr>
            <w:tcW w:w="979" w:type="dxa"/>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p>
        </w:tc>
        <w:tc>
          <w:tcPr>
            <w:tcW w:w="2206" w:type="dxa"/>
            <w:shd w:val="clear" w:color="auto" w:fill="auto"/>
            <w:vAlign w:val="center"/>
          </w:tcPr>
          <w:p w:rsidR="0080775D" w:rsidRPr="006675E9" w:rsidRDefault="0080775D" w:rsidP="00BF61F4">
            <w:pPr>
              <w:spacing w:before="40" w:after="40" w:line="264" w:lineRule="auto"/>
              <w:jc w:val="center"/>
              <w:rPr>
                <w:rFonts w:eastAsia="Times New Roman"/>
                <w:sz w:val="25"/>
                <w:szCs w:val="25"/>
              </w:rPr>
            </w:pPr>
            <w:r w:rsidRPr="006675E9">
              <w:rPr>
                <w:rFonts w:eastAsia="Times New Roman"/>
                <w:sz w:val="25"/>
                <w:szCs w:val="25"/>
                <w:lang w:val="vi-VN"/>
              </w:rPr>
              <w:t>4</w:t>
            </w:r>
            <w:r w:rsidRPr="006675E9">
              <w:rPr>
                <w:rFonts w:eastAsia="Times New Roman"/>
                <w:sz w:val="25"/>
                <w:szCs w:val="25"/>
              </w:rPr>
              <w:t>5</w:t>
            </w:r>
          </w:p>
        </w:tc>
        <w:tc>
          <w:tcPr>
            <w:tcW w:w="822" w:type="dxa"/>
            <w:shd w:val="clear" w:color="auto" w:fill="auto"/>
            <w:vAlign w:val="center"/>
          </w:tcPr>
          <w:p w:rsidR="0080775D" w:rsidRPr="006675E9" w:rsidRDefault="0080775D" w:rsidP="00BF61F4">
            <w:pPr>
              <w:spacing w:before="40" w:after="40" w:line="264" w:lineRule="auto"/>
              <w:jc w:val="center"/>
              <w:rPr>
                <w:rFonts w:eastAsia="Times New Roman"/>
                <w:sz w:val="25"/>
                <w:szCs w:val="25"/>
                <w:lang w:val="vi-VN"/>
              </w:rPr>
            </w:pPr>
          </w:p>
        </w:tc>
      </w:tr>
    </w:tbl>
    <w:p w:rsidR="0080775D" w:rsidRPr="006675E9" w:rsidRDefault="0080775D" w:rsidP="0080775D">
      <w:pPr>
        <w:tabs>
          <w:tab w:val="left" w:pos="709"/>
        </w:tabs>
        <w:spacing w:before="40" w:after="40" w:line="264" w:lineRule="auto"/>
        <w:ind w:firstLineChars="100" w:firstLine="251"/>
        <w:jc w:val="both"/>
        <w:rPr>
          <w:rFonts w:eastAsia="Times New Roman"/>
          <w:b/>
          <w:iCs/>
          <w:sz w:val="25"/>
          <w:szCs w:val="25"/>
          <w:lang w:val="vi-VN"/>
        </w:rPr>
      </w:pPr>
      <w:r w:rsidRPr="006675E9">
        <w:rPr>
          <w:rFonts w:eastAsia="Times New Roman"/>
          <w:b/>
          <w:sz w:val="25"/>
          <w:szCs w:val="25"/>
          <w:lang w:val="vi-VN"/>
        </w:rPr>
        <w:t>2. Nội</w:t>
      </w:r>
      <w:r w:rsidRPr="006675E9">
        <w:rPr>
          <w:rFonts w:eastAsia="Times New Roman"/>
          <w:b/>
          <w:iCs/>
          <w:sz w:val="25"/>
          <w:szCs w:val="25"/>
          <w:lang w:val="vi-VN"/>
        </w:rPr>
        <w:t xml:space="preserve"> dung chi tiết:</w:t>
      </w:r>
    </w:p>
    <w:p w:rsidR="0080775D" w:rsidRPr="006675E9" w:rsidRDefault="0080775D" w:rsidP="0080775D">
      <w:pPr>
        <w:spacing w:before="40" w:after="40" w:line="264" w:lineRule="auto"/>
        <w:ind w:firstLineChars="100" w:firstLine="251"/>
        <w:jc w:val="both"/>
        <w:rPr>
          <w:rFonts w:eastAsia="Times New Roman"/>
          <w:sz w:val="25"/>
          <w:szCs w:val="25"/>
          <w:lang w:val="vi-VN"/>
        </w:rPr>
      </w:pPr>
      <w:r w:rsidRPr="006675E9">
        <w:rPr>
          <w:rFonts w:eastAsia="Times New Roman"/>
          <w:b/>
          <w:sz w:val="25"/>
          <w:szCs w:val="25"/>
          <w:lang w:val="vi-VN"/>
        </w:rPr>
        <w:t>CHƯƠNG:  LẬP VÀ XỬ LÝ CHỨNG TỪ KẾ TOÁN</w:t>
      </w:r>
      <w:r w:rsidRPr="006675E9">
        <w:rPr>
          <w:rFonts w:eastAsia="Times New Roman"/>
          <w:b/>
          <w:sz w:val="25"/>
          <w:szCs w:val="25"/>
          <w:lang w:val="vi-VN"/>
        </w:rPr>
        <w:tab/>
      </w:r>
      <w:r w:rsidRPr="006675E9">
        <w:rPr>
          <w:rFonts w:eastAsia="Times New Roman"/>
          <w:b/>
          <w:sz w:val="25"/>
          <w:szCs w:val="25"/>
          <w:lang w:val="vi-VN"/>
        </w:rPr>
        <w:tab/>
      </w:r>
      <w:r w:rsidRPr="006675E9">
        <w:rPr>
          <w:rFonts w:eastAsia="Times New Roman"/>
          <w:b/>
          <w:iCs/>
          <w:sz w:val="25"/>
          <w:szCs w:val="25"/>
          <w:lang w:val="vi-VN"/>
        </w:rPr>
        <w:t>Thời gian: 1</w:t>
      </w:r>
      <w:r w:rsidRPr="006675E9">
        <w:rPr>
          <w:b/>
          <w:iCs/>
          <w:sz w:val="25"/>
          <w:szCs w:val="25"/>
          <w:lang w:val="vi-VN" w:eastAsia="ja-JP"/>
        </w:rPr>
        <w:t>8</w:t>
      </w:r>
      <w:r w:rsidRPr="006675E9">
        <w:rPr>
          <w:rFonts w:eastAsia="Times New Roman"/>
          <w:b/>
          <w:iCs/>
          <w:sz w:val="25"/>
          <w:szCs w:val="25"/>
          <w:lang w:val="vi-VN"/>
        </w:rPr>
        <w:t xml:space="preserve">  giờ</w:t>
      </w:r>
    </w:p>
    <w:p w:rsidR="0080775D" w:rsidRPr="006675E9" w:rsidRDefault="0080775D" w:rsidP="0080775D">
      <w:pPr>
        <w:spacing w:before="40" w:after="40" w:line="264" w:lineRule="auto"/>
        <w:ind w:firstLineChars="100" w:firstLine="251"/>
        <w:jc w:val="both"/>
        <w:rPr>
          <w:rFonts w:eastAsia="Times New Roman"/>
          <w:b/>
          <w:iCs/>
          <w:sz w:val="25"/>
          <w:szCs w:val="25"/>
          <w:lang w:val="vi-VN"/>
        </w:rPr>
      </w:pPr>
      <w:r w:rsidRPr="006675E9">
        <w:rPr>
          <w:rFonts w:eastAsia="Times New Roman"/>
          <w:b/>
          <w:iCs/>
          <w:sz w:val="25"/>
          <w:szCs w:val="25"/>
          <w:lang w:val="vi-VN"/>
        </w:rPr>
        <w:t>Mục tiêu: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Xác định được chứng từ theo từng phần hành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được các chứng từ theo nội dung nghiệp vụ kinh tế  phát sinh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Phân loại  và định khoản trên chứng từ kế toán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Trung thực, cẩn thận, tuân thủ chế độ kế toán doanh nghiệp</w:t>
      </w:r>
    </w:p>
    <w:p w:rsidR="0080775D" w:rsidRPr="006675E9" w:rsidRDefault="0080775D" w:rsidP="0080775D">
      <w:pPr>
        <w:spacing w:before="40" w:after="40" w:line="264" w:lineRule="auto"/>
        <w:ind w:firstLineChars="100" w:firstLine="251"/>
        <w:jc w:val="both"/>
        <w:rPr>
          <w:rFonts w:eastAsia="Times New Roman"/>
          <w:sz w:val="25"/>
          <w:szCs w:val="25"/>
          <w:lang w:val="vi-VN"/>
        </w:rPr>
      </w:pPr>
      <w:r w:rsidRPr="006675E9">
        <w:rPr>
          <w:rFonts w:eastAsia="Times New Roman"/>
          <w:b/>
          <w:sz w:val="25"/>
          <w:szCs w:val="25"/>
          <w:lang w:val="vi-VN"/>
        </w:rPr>
        <w:t>Nội dung chương:</w:t>
      </w:r>
    </w:p>
    <w:p w:rsidR="0080775D" w:rsidRPr="006675E9" w:rsidRDefault="0080775D" w:rsidP="0080775D">
      <w:pPr>
        <w:tabs>
          <w:tab w:val="left" w:pos="5670"/>
          <w:tab w:val="left" w:pos="6804"/>
        </w:tabs>
        <w:spacing w:before="40" w:after="40" w:line="264" w:lineRule="auto"/>
        <w:ind w:firstLineChars="100" w:firstLine="250"/>
        <w:jc w:val="both"/>
        <w:rPr>
          <w:rFonts w:eastAsia="Times New Roman"/>
          <w:sz w:val="25"/>
          <w:szCs w:val="25"/>
          <w:lang w:val="vi-VN"/>
        </w:rPr>
      </w:pPr>
      <w:r w:rsidRPr="006675E9">
        <w:rPr>
          <w:sz w:val="25"/>
          <w:szCs w:val="25"/>
          <w:lang w:val="vi-VN" w:eastAsia="ja-JP"/>
        </w:rPr>
        <w:t>1.1.</w:t>
      </w:r>
      <w:r w:rsidRPr="006675E9">
        <w:rPr>
          <w:rFonts w:eastAsia="Times New Roman"/>
          <w:sz w:val="25"/>
          <w:szCs w:val="25"/>
          <w:lang w:val="vi-VN"/>
        </w:rPr>
        <w:t>Giới thiệu về Công ty thuộc lĩnh vực sản xuất</w:t>
      </w:r>
      <w:r w:rsidRPr="006675E9">
        <w:rPr>
          <w:rFonts w:eastAsia="Times New Roman"/>
          <w:iCs/>
          <w:sz w:val="25"/>
          <w:szCs w:val="25"/>
          <w:lang w:val="vi-VN"/>
        </w:rPr>
        <w:t xml:space="preserve"> </w:t>
      </w:r>
      <w:r w:rsidRPr="006675E9">
        <w:rPr>
          <w:iCs/>
          <w:sz w:val="25"/>
          <w:szCs w:val="25"/>
          <w:lang w:val="vi-VN" w:eastAsia="ja-JP"/>
        </w:rPr>
        <w:t xml:space="preserve">            </w:t>
      </w:r>
      <w:r w:rsidRPr="006675E9">
        <w:rPr>
          <w:rFonts w:eastAsia="Times New Roman"/>
          <w:iCs/>
          <w:sz w:val="25"/>
          <w:szCs w:val="25"/>
          <w:lang w:val="vi-VN"/>
        </w:rPr>
        <w:t xml:space="preserve">Thời gian: </w:t>
      </w:r>
      <w:r w:rsidRPr="006675E9">
        <w:rPr>
          <w:iCs/>
          <w:sz w:val="25"/>
          <w:szCs w:val="25"/>
          <w:lang w:val="vi-VN" w:eastAsia="ja-JP"/>
        </w:rPr>
        <w:t>1</w:t>
      </w:r>
      <w:r w:rsidRPr="006675E9">
        <w:rPr>
          <w:rFonts w:eastAsia="Times New Roman"/>
          <w:iCs/>
          <w:sz w:val="25"/>
          <w:szCs w:val="25"/>
          <w:lang w:val="vi-VN"/>
        </w:rPr>
        <w:t xml:space="preserve">  giờ</w:t>
      </w:r>
      <w:r w:rsidRPr="006675E9">
        <w:rPr>
          <w:rFonts w:eastAsia="Times New Roman"/>
          <w:b/>
          <w:sz w:val="25"/>
          <w:szCs w:val="25"/>
          <w:lang w:val="vi-VN"/>
        </w:rPr>
        <w:tab/>
      </w:r>
    </w:p>
    <w:p w:rsidR="0080775D" w:rsidRPr="006675E9" w:rsidRDefault="0080775D" w:rsidP="0080775D">
      <w:pPr>
        <w:spacing w:before="40" w:after="40" w:line="264" w:lineRule="auto"/>
        <w:ind w:firstLineChars="100" w:firstLine="250"/>
        <w:jc w:val="both"/>
        <w:rPr>
          <w:rFonts w:eastAsia="Times New Roman"/>
          <w:sz w:val="25"/>
          <w:szCs w:val="25"/>
          <w:lang w:val="vi-VN"/>
        </w:rPr>
      </w:pPr>
      <w:r w:rsidRPr="006675E9">
        <w:rPr>
          <w:rFonts w:eastAsia="Times New Roman"/>
          <w:sz w:val="25"/>
          <w:szCs w:val="25"/>
          <w:lang w:val="vi-VN"/>
        </w:rPr>
        <w:t>-Tên công ty, địa chỉ, mã số thuế;</w:t>
      </w:r>
    </w:p>
    <w:p w:rsidR="0080775D" w:rsidRPr="006675E9" w:rsidRDefault="0080775D" w:rsidP="0080775D">
      <w:pPr>
        <w:spacing w:before="40" w:after="40" w:line="264" w:lineRule="auto"/>
        <w:ind w:firstLineChars="100" w:firstLine="250"/>
        <w:jc w:val="both"/>
        <w:rPr>
          <w:rFonts w:eastAsia="Times New Roman"/>
          <w:sz w:val="25"/>
          <w:szCs w:val="25"/>
          <w:lang w:val="vi-VN"/>
        </w:rPr>
      </w:pPr>
      <w:r w:rsidRPr="006675E9">
        <w:rPr>
          <w:rFonts w:eastAsia="Times New Roman"/>
          <w:sz w:val="25"/>
          <w:szCs w:val="25"/>
          <w:lang w:val="vi-VN"/>
        </w:rPr>
        <w:t>-Lĩnh vực hoạt động;</w:t>
      </w:r>
    </w:p>
    <w:p w:rsidR="0080775D" w:rsidRPr="006675E9" w:rsidRDefault="0080775D" w:rsidP="0080775D">
      <w:pPr>
        <w:spacing w:before="40" w:after="40" w:line="264" w:lineRule="auto"/>
        <w:ind w:firstLineChars="100" w:firstLine="250"/>
        <w:jc w:val="both"/>
        <w:rPr>
          <w:rFonts w:eastAsia="Times New Roman"/>
          <w:sz w:val="25"/>
          <w:szCs w:val="25"/>
          <w:lang w:val="vi-VN"/>
        </w:rPr>
      </w:pPr>
      <w:r w:rsidRPr="006675E9">
        <w:rPr>
          <w:rFonts w:eastAsia="Times New Roman"/>
          <w:sz w:val="25"/>
          <w:szCs w:val="25"/>
          <w:lang w:val="vi-VN"/>
        </w:rPr>
        <w:t>-Các mặt hàng sản xuất;</w:t>
      </w:r>
    </w:p>
    <w:p w:rsidR="0080775D" w:rsidRPr="006675E9" w:rsidRDefault="0080775D" w:rsidP="0080775D">
      <w:pPr>
        <w:tabs>
          <w:tab w:val="right" w:leader="dot" w:pos="3331"/>
          <w:tab w:val="left" w:pos="6804"/>
        </w:tabs>
        <w:spacing w:before="40" w:after="40" w:line="264" w:lineRule="auto"/>
        <w:ind w:firstLineChars="100" w:firstLine="250"/>
        <w:rPr>
          <w:sz w:val="25"/>
          <w:szCs w:val="25"/>
          <w:lang w:val="vi-VN" w:eastAsia="ja-JP"/>
        </w:rPr>
      </w:pPr>
      <w:r w:rsidRPr="006675E9">
        <w:rPr>
          <w:rFonts w:eastAsia="Times New Roman"/>
          <w:sz w:val="25"/>
          <w:szCs w:val="25"/>
          <w:lang w:val="vi-VN"/>
        </w:rPr>
        <w:t>-Số dư đầu kỳ của các tài khoản</w:t>
      </w:r>
    </w:p>
    <w:p w:rsidR="0080775D" w:rsidRPr="006675E9" w:rsidRDefault="0080775D" w:rsidP="0080775D">
      <w:pPr>
        <w:tabs>
          <w:tab w:val="right" w:leader="dot" w:pos="3331"/>
          <w:tab w:val="left" w:pos="6804"/>
        </w:tabs>
        <w:spacing w:before="40" w:after="40" w:line="264" w:lineRule="auto"/>
        <w:ind w:firstLineChars="100" w:firstLine="250"/>
        <w:rPr>
          <w:sz w:val="25"/>
          <w:szCs w:val="25"/>
          <w:lang w:val="vi-VN"/>
        </w:rPr>
      </w:pPr>
      <w:r w:rsidRPr="006675E9">
        <w:rPr>
          <w:sz w:val="25"/>
          <w:szCs w:val="25"/>
          <w:lang w:val="vi-VN"/>
        </w:rPr>
        <w:t>1.</w:t>
      </w:r>
      <w:r w:rsidRPr="006675E9">
        <w:rPr>
          <w:sz w:val="25"/>
          <w:szCs w:val="25"/>
          <w:lang w:val="vi-VN" w:eastAsia="ja-JP"/>
        </w:rPr>
        <w:t>2</w:t>
      </w:r>
      <w:r w:rsidRPr="006675E9">
        <w:rPr>
          <w:sz w:val="25"/>
          <w:szCs w:val="25"/>
          <w:lang w:val="vi-VN"/>
        </w:rPr>
        <w:t>.</w:t>
      </w:r>
      <w:r w:rsidRPr="006675E9">
        <w:rPr>
          <w:sz w:val="25"/>
          <w:szCs w:val="25"/>
        </w:rPr>
        <w:t xml:space="preserve"> </w:t>
      </w:r>
      <w:r w:rsidRPr="006675E9">
        <w:rPr>
          <w:sz w:val="25"/>
          <w:szCs w:val="25"/>
          <w:lang w:val="vi-VN"/>
        </w:rPr>
        <w:t xml:space="preserve">Hướng dẫn ban đầu                        </w:t>
      </w:r>
      <w:r w:rsidRPr="006675E9">
        <w:rPr>
          <w:sz w:val="25"/>
          <w:szCs w:val="25"/>
          <w:lang w:val="vi-VN"/>
        </w:rPr>
        <w:tab/>
      </w:r>
      <w:r w:rsidRPr="006675E9">
        <w:rPr>
          <w:rFonts w:eastAsia="Times New Roman"/>
          <w:iCs/>
          <w:sz w:val="25"/>
          <w:szCs w:val="25"/>
          <w:lang w:val="vi-VN"/>
        </w:rPr>
        <w:t>Thời gian: 7  giờ</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tiền mặt tại quỹ</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lastRenderedPageBreak/>
        <w:t>- Chứng từ kế toán tiền gửi ngân hàng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Nguyên vật liệu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công cụ dụng cụ</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tài sản cố định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Chứng từ kế toán tiền lương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chi phí sản xuất và giá thành sản phẩm</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xml:space="preserve">- Chứng từ kế toán bán hàng </w:t>
      </w:r>
    </w:p>
    <w:p w:rsidR="0080775D" w:rsidRPr="006675E9" w:rsidRDefault="0080775D" w:rsidP="0080775D">
      <w:pPr>
        <w:tabs>
          <w:tab w:val="left" w:pos="5670"/>
          <w:tab w:val="left" w:pos="6804"/>
        </w:tabs>
        <w:spacing w:before="40" w:after="40" w:line="264" w:lineRule="auto"/>
        <w:ind w:firstLineChars="100" w:firstLine="250"/>
        <w:jc w:val="both"/>
        <w:rPr>
          <w:sz w:val="25"/>
          <w:szCs w:val="25"/>
          <w:lang w:val="vi-VN"/>
        </w:rPr>
      </w:pPr>
      <w:r w:rsidRPr="006675E9">
        <w:rPr>
          <w:sz w:val="25"/>
          <w:szCs w:val="25"/>
          <w:lang w:val="vi-VN"/>
        </w:rPr>
        <w:t>1.</w:t>
      </w:r>
      <w:r w:rsidRPr="006675E9">
        <w:rPr>
          <w:sz w:val="25"/>
          <w:szCs w:val="25"/>
          <w:lang w:val="vi-VN" w:eastAsia="ja-JP"/>
        </w:rPr>
        <w:t>3</w:t>
      </w:r>
      <w:r w:rsidRPr="006675E9">
        <w:rPr>
          <w:sz w:val="25"/>
          <w:szCs w:val="25"/>
          <w:lang w:val="vi-VN"/>
        </w:rPr>
        <w:t xml:space="preserve">.Thực tập kế toán viên  </w:t>
      </w:r>
      <w:r w:rsidRPr="006675E9">
        <w:rPr>
          <w:sz w:val="25"/>
          <w:szCs w:val="25"/>
          <w:lang w:val="vi-VN"/>
        </w:rPr>
        <w:tab/>
      </w:r>
      <w:r w:rsidRPr="006675E9">
        <w:rPr>
          <w:sz w:val="25"/>
          <w:szCs w:val="25"/>
          <w:lang w:val="vi-VN"/>
        </w:rPr>
        <w:tab/>
      </w:r>
      <w:r w:rsidRPr="006675E9">
        <w:rPr>
          <w:rFonts w:eastAsia="Times New Roman"/>
          <w:iCs/>
          <w:sz w:val="25"/>
          <w:szCs w:val="25"/>
          <w:lang w:val="vi-VN"/>
        </w:rPr>
        <w:t>Thời gian: 10 giờ</w:t>
      </w:r>
      <w:r w:rsidRPr="006675E9">
        <w:rPr>
          <w:sz w:val="25"/>
          <w:szCs w:val="25"/>
          <w:lang w:val="vi-VN"/>
        </w:rPr>
        <w:t xml:space="preserve">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tiền mặt tại quỹ</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tiền gửi ngân hàng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Nguyên vật liệu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công cụ dụng cụ</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tài sản cố định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Chứng từ kế toán tiền lương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Chứng từ kế toán chi phí sản xuất và giá thành sản phẩm</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xml:space="preserve">- Chứng từ kế toán bán hàng </w:t>
      </w:r>
    </w:p>
    <w:p w:rsidR="0080775D" w:rsidRPr="006675E9" w:rsidRDefault="0080775D" w:rsidP="0080775D">
      <w:pPr>
        <w:tabs>
          <w:tab w:val="left" w:pos="5670"/>
          <w:tab w:val="left" w:pos="6804"/>
        </w:tabs>
        <w:spacing w:before="40" w:after="40" w:line="264" w:lineRule="auto"/>
        <w:ind w:firstLineChars="100" w:firstLine="251"/>
        <w:jc w:val="both"/>
        <w:rPr>
          <w:rFonts w:eastAsia="Times New Roman"/>
          <w:sz w:val="25"/>
          <w:szCs w:val="25"/>
          <w:lang w:val="vi-VN"/>
        </w:rPr>
      </w:pPr>
      <w:r w:rsidRPr="006675E9">
        <w:rPr>
          <w:rFonts w:eastAsia="Times New Roman"/>
          <w:b/>
          <w:sz w:val="25"/>
          <w:szCs w:val="25"/>
          <w:lang w:val="vi-VN"/>
        </w:rPr>
        <w:t xml:space="preserve">CHƯƠNG 2: GHI </w:t>
      </w:r>
      <w:r w:rsidRPr="006675E9">
        <w:rPr>
          <w:b/>
          <w:sz w:val="25"/>
          <w:szCs w:val="25"/>
          <w:lang w:val="vi-VN" w:eastAsia="ja-JP"/>
        </w:rPr>
        <w:t>SỔ</w:t>
      </w:r>
      <w:r w:rsidRPr="006675E9">
        <w:rPr>
          <w:rFonts w:eastAsia="Times New Roman"/>
          <w:b/>
          <w:sz w:val="25"/>
          <w:szCs w:val="25"/>
          <w:lang w:val="vi-VN"/>
        </w:rPr>
        <w:t xml:space="preserve"> KẾ TOÁN</w:t>
      </w:r>
      <w:r w:rsidRPr="006675E9">
        <w:rPr>
          <w:rFonts w:eastAsia="Times New Roman"/>
          <w:b/>
          <w:sz w:val="25"/>
          <w:szCs w:val="25"/>
          <w:lang w:val="vi-VN"/>
        </w:rPr>
        <w:tab/>
      </w:r>
      <w:r w:rsidRPr="006675E9">
        <w:rPr>
          <w:rFonts w:eastAsia="Times New Roman"/>
          <w:b/>
          <w:sz w:val="25"/>
          <w:szCs w:val="25"/>
          <w:lang w:val="vi-VN"/>
        </w:rPr>
        <w:tab/>
      </w:r>
      <w:r w:rsidRPr="006675E9">
        <w:rPr>
          <w:rFonts w:eastAsia="Times New Roman"/>
          <w:b/>
          <w:iCs/>
          <w:sz w:val="25"/>
          <w:szCs w:val="25"/>
          <w:lang w:val="vi-VN"/>
        </w:rPr>
        <w:t>Thời gian: 18giờ</w:t>
      </w:r>
    </w:p>
    <w:p w:rsidR="0080775D" w:rsidRPr="006675E9" w:rsidRDefault="0080775D" w:rsidP="0080775D">
      <w:pPr>
        <w:spacing w:before="40" w:after="40" w:line="264" w:lineRule="auto"/>
        <w:ind w:firstLineChars="100" w:firstLine="251"/>
        <w:jc w:val="both"/>
        <w:rPr>
          <w:rFonts w:eastAsia="Times New Roman"/>
          <w:b/>
          <w:iCs/>
          <w:sz w:val="25"/>
          <w:szCs w:val="25"/>
          <w:lang w:val="vi-VN"/>
        </w:rPr>
      </w:pPr>
      <w:r w:rsidRPr="006675E9">
        <w:rPr>
          <w:rFonts w:eastAsia="Times New Roman"/>
          <w:b/>
          <w:iCs/>
          <w:sz w:val="25"/>
          <w:szCs w:val="25"/>
          <w:lang w:val="vi-VN"/>
        </w:rPr>
        <w:t>Mục tiêu: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Ghi được sổ kế toán theo từng phần hành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Đối chiếu được sổ kế toán chi tiết với sổ kế toán tổng hợp để phát hiện sai sót</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Xử lý được các sai sót  khi ghi sổ kế toán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Trung thực, cẩn thận, tuân thủ chế độ kế toán doanh nghiệp</w:t>
      </w:r>
    </w:p>
    <w:p w:rsidR="0080775D" w:rsidRPr="006675E9" w:rsidRDefault="0080775D" w:rsidP="0080775D">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Nội dung chương: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rPr>
          <w:sz w:val="25"/>
          <w:szCs w:val="25"/>
          <w:lang w:val="vi-VN"/>
        </w:rPr>
      </w:pPr>
      <w:r w:rsidRPr="006675E9">
        <w:rPr>
          <w:b/>
          <w:sz w:val="25"/>
          <w:szCs w:val="25"/>
          <w:lang w:val="vi-VN"/>
        </w:rPr>
        <w:t xml:space="preserve">2.1. Hướng dẫn ban đầu </w:t>
      </w:r>
      <w:r w:rsidRPr="006675E9">
        <w:rPr>
          <w:sz w:val="25"/>
          <w:szCs w:val="25"/>
          <w:lang w:val="vi-VN"/>
        </w:rPr>
        <w:t xml:space="preserve">                                                      Thời gian: 6giờ</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theo hình thức Nhật ký chung, Chứng từ ghi sổ, Nhật ký chứng từ, Nhật ký- Sổ cái.</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cái các tài khoản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chi tiết các tài khoản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-Hướng dẫn ghi sổ kế toán tiền mặt tại quỹ</w:t>
      </w:r>
    </w:p>
    <w:p w:rsidR="0080775D" w:rsidRPr="006675E9" w:rsidRDefault="0080775D" w:rsidP="0080775D">
      <w:pPr>
        <w:pStyle w:val="NormalWeb"/>
        <w:shd w:val="clear" w:color="auto" w:fill="FFFFFF"/>
        <w:spacing w:before="40" w:beforeAutospacing="0" w:after="40" w:afterAutospacing="0" w:line="264" w:lineRule="auto"/>
        <w:ind w:firstLineChars="100" w:firstLine="250"/>
        <w:rPr>
          <w:noProof/>
          <w:sz w:val="25"/>
          <w:szCs w:val="25"/>
          <w:lang w:val="vi-VN"/>
        </w:rPr>
      </w:pPr>
      <w:r w:rsidRPr="006675E9">
        <w:rPr>
          <w:noProof/>
          <w:sz w:val="25"/>
          <w:szCs w:val="25"/>
          <w:lang w:val="vi-VN"/>
        </w:rPr>
        <w:t>+ Sổ nhật ký chi tiền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Số nhật ký thu tiền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Sổ quỹ tiền mặt</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tiền gửi ngân hàng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+Sổ chi tiết ngân hàng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phải thu, phải trả</w:t>
      </w:r>
    </w:p>
    <w:p w:rsidR="0080775D" w:rsidRPr="006675E9" w:rsidRDefault="0080775D" w:rsidP="0080775D">
      <w:pPr>
        <w:pStyle w:val="NormalWeb"/>
        <w:shd w:val="clear" w:color="auto" w:fill="FFFFFF"/>
        <w:spacing w:before="40" w:beforeAutospacing="0" w:after="40" w:afterAutospacing="0" w:line="264" w:lineRule="auto"/>
        <w:ind w:firstLineChars="100" w:firstLine="250"/>
        <w:rPr>
          <w:noProof/>
          <w:sz w:val="25"/>
          <w:szCs w:val="25"/>
          <w:lang w:val="vi-VN"/>
        </w:rPr>
      </w:pPr>
      <w:r w:rsidRPr="006675E9">
        <w:rPr>
          <w:noProof/>
          <w:sz w:val="25"/>
          <w:szCs w:val="25"/>
          <w:lang w:val="vi-VN"/>
        </w:rPr>
        <w:t>+ Sổ chi tiết công nợ phải thu cho tất cả các khách hàng</w:t>
      </w:r>
    </w:p>
    <w:p w:rsidR="0080775D" w:rsidRPr="006675E9" w:rsidRDefault="0080775D" w:rsidP="0080775D">
      <w:pPr>
        <w:pStyle w:val="NormalWeb"/>
        <w:shd w:val="clear" w:color="auto" w:fill="FFFFFF"/>
        <w:spacing w:before="40" w:beforeAutospacing="0" w:after="40" w:afterAutospacing="0" w:line="264" w:lineRule="auto"/>
        <w:ind w:firstLineChars="100" w:firstLine="250"/>
        <w:rPr>
          <w:noProof/>
          <w:sz w:val="25"/>
          <w:szCs w:val="25"/>
          <w:lang w:val="vi-VN"/>
        </w:rPr>
      </w:pPr>
      <w:r w:rsidRPr="006675E9">
        <w:rPr>
          <w:noProof/>
          <w:sz w:val="25"/>
          <w:szCs w:val="25"/>
          <w:lang w:val="vi-VN"/>
        </w:rPr>
        <w:lastRenderedPageBreak/>
        <w:t>+ Sổ chi tiết công nợ phải trả cho tất cả các nhà cung cấp</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Nguyên vật liệu,Công cụ dụng cụ</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+Sổ chi tiết vật tư</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+Sổ tổng hợp về tình hình tăng giảm Công cụ dụng cụ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tài sản cố định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+Sổ tổng hợp về tình hình tăng giảm tài sản cố định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noProof/>
          <w:sz w:val="25"/>
          <w:szCs w:val="25"/>
          <w:lang w:val="vi-VN"/>
        </w:rPr>
        <w:t>- Hướng  dẫn ghi sổ kế toán</w:t>
      </w:r>
      <w:r w:rsidRPr="006675E9">
        <w:rPr>
          <w:sz w:val="25"/>
          <w:szCs w:val="25"/>
          <w:lang w:val="vi-VN"/>
        </w:rPr>
        <w:t xml:space="preserve"> chi phí sản xuất và giá thành sản phẩm</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sz w:val="25"/>
          <w:szCs w:val="25"/>
          <w:lang w:val="vi-VN"/>
        </w:rPr>
        <w:t xml:space="preserve">+ Sổ </w:t>
      </w:r>
      <w:r w:rsidRPr="006675E9">
        <w:rPr>
          <w:noProof/>
          <w:sz w:val="25"/>
          <w:szCs w:val="25"/>
          <w:lang w:val="vi-VN"/>
        </w:rPr>
        <w:t xml:space="preserve"> chi phí sản xuất kinh doanh</w:t>
      </w:r>
    </w:p>
    <w:p w:rsidR="0080775D" w:rsidRPr="006675E9" w:rsidRDefault="0080775D" w:rsidP="0080775D">
      <w:pPr>
        <w:tabs>
          <w:tab w:val="left" w:pos="567"/>
          <w:tab w:val="left" w:pos="3969"/>
          <w:tab w:val="left" w:pos="5103"/>
          <w:tab w:val="left" w:pos="6804"/>
          <w:tab w:val="center" w:pos="6946"/>
        </w:tabs>
        <w:spacing w:before="40" w:after="40" w:line="264" w:lineRule="auto"/>
        <w:ind w:firstLineChars="100" w:firstLine="251"/>
        <w:jc w:val="both"/>
        <w:rPr>
          <w:sz w:val="25"/>
          <w:szCs w:val="25"/>
          <w:lang w:val="vi-VN"/>
        </w:rPr>
      </w:pPr>
      <w:r w:rsidRPr="006675E9">
        <w:rPr>
          <w:b/>
          <w:sz w:val="25"/>
          <w:szCs w:val="25"/>
          <w:lang w:val="vi-VN"/>
        </w:rPr>
        <w:t xml:space="preserve">2.2. Thực tập kế toán viên </w:t>
      </w:r>
      <w:r w:rsidRPr="006675E9">
        <w:rPr>
          <w:b/>
          <w:sz w:val="25"/>
          <w:szCs w:val="25"/>
          <w:lang w:val="vi-VN"/>
        </w:rPr>
        <w:tab/>
      </w:r>
      <w:r w:rsidRPr="006675E9">
        <w:rPr>
          <w:b/>
          <w:sz w:val="25"/>
          <w:szCs w:val="25"/>
          <w:lang w:val="vi-VN"/>
        </w:rPr>
        <w:tab/>
      </w:r>
      <w:r w:rsidRPr="006675E9">
        <w:rPr>
          <w:b/>
          <w:sz w:val="25"/>
          <w:szCs w:val="25"/>
          <w:lang w:val="vi-VN"/>
        </w:rPr>
        <w:tab/>
      </w:r>
      <w:r w:rsidRPr="006675E9">
        <w:rPr>
          <w:sz w:val="25"/>
          <w:szCs w:val="25"/>
          <w:lang w:val="vi-VN"/>
        </w:rPr>
        <w:t>Thời gian: 12 giờ</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theo hình thức Nhật ký chung, Chứng từ ghi sổ, Nhật ký chứng từ, Nhật ký- Sổ cái.</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cái các tài khoản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chi tiết các tài khoản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-Hướng dẫn ghi sổ kế toán tiền mặt tại quỹ</w:t>
      </w:r>
    </w:p>
    <w:p w:rsidR="0080775D" w:rsidRPr="006675E9" w:rsidRDefault="0080775D" w:rsidP="0080775D">
      <w:pPr>
        <w:pStyle w:val="NormalWeb"/>
        <w:shd w:val="clear" w:color="auto" w:fill="FFFFFF"/>
        <w:spacing w:before="40" w:beforeAutospacing="0" w:after="40" w:afterAutospacing="0" w:line="264" w:lineRule="auto"/>
        <w:ind w:firstLineChars="100" w:firstLine="250"/>
        <w:rPr>
          <w:noProof/>
          <w:sz w:val="25"/>
          <w:szCs w:val="25"/>
          <w:lang w:val="vi-VN"/>
        </w:rPr>
      </w:pPr>
      <w:r w:rsidRPr="006675E9">
        <w:rPr>
          <w:noProof/>
          <w:sz w:val="25"/>
          <w:szCs w:val="25"/>
          <w:lang w:val="vi-VN"/>
        </w:rPr>
        <w:t>+ Sổ nhật ký chi tiền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Số nhật ký thu tiền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Sổ quỹ tiền mặt</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tiền gửi ngân hàng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+Sổ chi tiết ngân hàng</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phải thu, phải trả</w:t>
      </w:r>
    </w:p>
    <w:p w:rsidR="0080775D" w:rsidRPr="006675E9" w:rsidRDefault="0080775D" w:rsidP="0080775D">
      <w:pPr>
        <w:pStyle w:val="NormalWeb"/>
        <w:shd w:val="clear" w:color="auto" w:fill="FFFFFF"/>
        <w:spacing w:before="40" w:beforeAutospacing="0" w:after="40" w:afterAutospacing="0" w:line="264" w:lineRule="auto"/>
        <w:ind w:firstLineChars="100" w:firstLine="250"/>
        <w:rPr>
          <w:noProof/>
          <w:sz w:val="25"/>
          <w:szCs w:val="25"/>
          <w:lang w:val="vi-VN"/>
        </w:rPr>
      </w:pPr>
      <w:r w:rsidRPr="006675E9">
        <w:rPr>
          <w:noProof/>
          <w:sz w:val="25"/>
          <w:szCs w:val="25"/>
          <w:lang w:val="vi-VN"/>
        </w:rPr>
        <w:t>+ Sổ chi tiết công nợ phải thu cho tất cả các khách hàng</w:t>
      </w:r>
    </w:p>
    <w:p w:rsidR="0080775D" w:rsidRPr="006675E9" w:rsidRDefault="0080775D" w:rsidP="0080775D">
      <w:pPr>
        <w:pStyle w:val="NormalWeb"/>
        <w:shd w:val="clear" w:color="auto" w:fill="FFFFFF"/>
        <w:spacing w:before="40" w:beforeAutospacing="0" w:after="40" w:afterAutospacing="0" w:line="264" w:lineRule="auto"/>
        <w:ind w:firstLineChars="100" w:firstLine="250"/>
        <w:rPr>
          <w:noProof/>
          <w:sz w:val="25"/>
          <w:szCs w:val="25"/>
          <w:lang w:val="vi-VN"/>
        </w:rPr>
      </w:pPr>
      <w:r w:rsidRPr="006675E9">
        <w:rPr>
          <w:noProof/>
          <w:sz w:val="25"/>
          <w:szCs w:val="25"/>
          <w:lang w:val="vi-VN"/>
        </w:rPr>
        <w:t>+ Sổ chi tiết công nợ phải trả cho tất cả các nhà cung cấp</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Nguyên vật liệu,Công cụ dụng cụ</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+Sổ chi tiết vật tư</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+Sổ tổng hợp về tình hình tăng giảm Công cụ dụng cụ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 Hướng  dẫn ghi sổ kế toán tài sản cố định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noProof/>
          <w:sz w:val="25"/>
          <w:szCs w:val="25"/>
          <w:lang w:val="vi-VN"/>
        </w:rPr>
        <w:t>+Sổ tổng hợp về tình hình tăng giảm tài sản cố định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noProof/>
          <w:sz w:val="25"/>
          <w:szCs w:val="25"/>
          <w:lang w:val="vi-VN"/>
        </w:rPr>
        <w:t>- Hướng  dẫn ghi sổ kế toán</w:t>
      </w:r>
      <w:r w:rsidRPr="006675E9">
        <w:rPr>
          <w:sz w:val="25"/>
          <w:szCs w:val="25"/>
          <w:lang w:val="vi-VN"/>
        </w:rPr>
        <w:t xml:space="preserve"> chi phí sản xuất và giá thành sản phẩm</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noProof/>
          <w:sz w:val="25"/>
          <w:szCs w:val="25"/>
          <w:lang w:val="vi-VN"/>
        </w:rPr>
      </w:pPr>
      <w:r w:rsidRPr="006675E9">
        <w:rPr>
          <w:sz w:val="25"/>
          <w:szCs w:val="25"/>
          <w:lang w:val="vi-VN"/>
        </w:rPr>
        <w:t xml:space="preserve">+ Sổ </w:t>
      </w:r>
      <w:r w:rsidRPr="006675E9">
        <w:rPr>
          <w:noProof/>
          <w:sz w:val="25"/>
          <w:szCs w:val="25"/>
          <w:lang w:val="vi-VN"/>
        </w:rPr>
        <w:t xml:space="preserve"> chi phí sản xuất kinh doanh</w:t>
      </w:r>
    </w:p>
    <w:p w:rsidR="0080775D" w:rsidRPr="006675E9" w:rsidRDefault="0080775D" w:rsidP="0080775D">
      <w:pPr>
        <w:tabs>
          <w:tab w:val="left" w:pos="5670"/>
        </w:tabs>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 xml:space="preserve">CHƯƠNG 3: </w:t>
      </w:r>
      <w:r w:rsidRPr="006675E9">
        <w:rPr>
          <w:b/>
          <w:sz w:val="25"/>
          <w:szCs w:val="25"/>
          <w:lang w:val="vi-VN"/>
        </w:rPr>
        <w:t>LẬP BÁO CÁO TÀI CHÍNH TRONG DOANH NGHIỆP SẢN XUẤT</w:t>
      </w:r>
    </w:p>
    <w:p w:rsidR="0080775D" w:rsidRPr="006675E9" w:rsidRDefault="0080775D" w:rsidP="0080775D">
      <w:pPr>
        <w:tabs>
          <w:tab w:val="left" w:pos="5670"/>
          <w:tab w:val="left" w:pos="6804"/>
        </w:tabs>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ab/>
      </w:r>
      <w:r w:rsidRPr="006675E9">
        <w:rPr>
          <w:rFonts w:eastAsia="Times New Roman"/>
          <w:b/>
          <w:sz w:val="25"/>
          <w:szCs w:val="25"/>
          <w:lang w:val="vi-VN"/>
        </w:rPr>
        <w:tab/>
      </w:r>
      <w:r w:rsidRPr="006675E9">
        <w:rPr>
          <w:rFonts w:eastAsia="Times New Roman"/>
          <w:b/>
          <w:iCs/>
          <w:sz w:val="25"/>
          <w:szCs w:val="25"/>
          <w:lang w:val="vi-VN"/>
        </w:rPr>
        <w:t>Thời gian: 9giờ</w:t>
      </w:r>
    </w:p>
    <w:p w:rsidR="0080775D" w:rsidRPr="006675E9" w:rsidRDefault="0080775D" w:rsidP="0080775D">
      <w:pPr>
        <w:spacing w:before="40" w:after="40" w:line="264" w:lineRule="auto"/>
        <w:ind w:firstLineChars="100" w:firstLine="251"/>
        <w:jc w:val="both"/>
        <w:rPr>
          <w:rFonts w:eastAsia="Times New Roman"/>
          <w:b/>
          <w:iCs/>
          <w:sz w:val="25"/>
          <w:szCs w:val="25"/>
          <w:lang w:val="vi-VN"/>
        </w:rPr>
      </w:pPr>
      <w:r w:rsidRPr="006675E9">
        <w:rPr>
          <w:rFonts w:eastAsia="Times New Roman"/>
          <w:b/>
          <w:iCs/>
          <w:sz w:val="25"/>
          <w:szCs w:val="25"/>
          <w:lang w:val="vi-VN"/>
        </w:rPr>
        <w:t>Mục tiêu: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Phân biệt được các báo cáo tài chính trong doanh nghiệp sản xuất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Trình bày được phương pháp lập các báo cáo tài chính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rFonts w:eastAsia="Times New Roman"/>
          <w:b/>
          <w:sz w:val="25"/>
          <w:szCs w:val="25"/>
          <w:lang w:val="vi-VN"/>
        </w:rPr>
      </w:pPr>
      <w:r w:rsidRPr="006675E9">
        <w:rPr>
          <w:sz w:val="25"/>
          <w:szCs w:val="25"/>
          <w:lang w:val="vi-VN"/>
        </w:rPr>
        <w:t>-  Tổng hợp được số liệu từ các sổ kế toán, lập được các báo cáo tài chính trong doanh nghiệp sản xuất</w:t>
      </w: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lastRenderedPageBreak/>
        <w:t>Nội dung chương:</w:t>
      </w:r>
    </w:p>
    <w:p w:rsidR="0080775D" w:rsidRPr="006675E9" w:rsidRDefault="0080775D" w:rsidP="0080775D">
      <w:pPr>
        <w:tabs>
          <w:tab w:val="left" w:pos="567"/>
          <w:tab w:val="left" w:pos="3969"/>
          <w:tab w:val="left" w:pos="5103"/>
          <w:tab w:val="left" w:pos="6804"/>
          <w:tab w:val="center" w:pos="6946"/>
        </w:tabs>
        <w:spacing w:before="40" w:after="40" w:line="264" w:lineRule="auto"/>
        <w:ind w:firstLineChars="100" w:firstLine="251"/>
        <w:jc w:val="both"/>
        <w:rPr>
          <w:sz w:val="25"/>
          <w:szCs w:val="25"/>
          <w:lang w:val="vi-VN"/>
        </w:rPr>
      </w:pPr>
      <w:r w:rsidRPr="006675E9">
        <w:rPr>
          <w:b/>
          <w:sz w:val="25"/>
          <w:szCs w:val="25"/>
          <w:lang w:val="vi-VN"/>
        </w:rPr>
        <w:t xml:space="preserve">3.1. Hướng dẫn ban đầu  </w:t>
      </w:r>
      <w:r w:rsidRPr="006675E9">
        <w:rPr>
          <w:sz w:val="25"/>
          <w:szCs w:val="25"/>
          <w:lang w:val="vi-VN"/>
        </w:rPr>
        <w:tab/>
      </w:r>
      <w:r w:rsidRPr="006675E9">
        <w:rPr>
          <w:sz w:val="25"/>
          <w:szCs w:val="25"/>
          <w:lang w:val="vi-VN"/>
        </w:rPr>
        <w:tab/>
      </w:r>
      <w:r w:rsidRPr="006675E9">
        <w:rPr>
          <w:sz w:val="25"/>
          <w:szCs w:val="25"/>
          <w:lang w:val="vi-VN"/>
        </w:rPr>
        <w:tab/>
        <w:t>Thời gian: 3 giờ</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Hướng dẫn lập bảng cân đối tài khoản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Hướng dẫn lập bảng cân đối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Hướng dẫn lập báo cáo kết quả kinh doanh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Hướng dẫn lập báo cáo lưu chuyển tiền tệ</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Hướng dẫn lập thuyết minh báo cáo tài chính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rPr>
          <w:sz w:val="25"/>
          <w:szCs w:val="25"/>
          <w:lang w:val="vi-VN"/>
        </w:rPr>
      </w:pPr>
      <w:r w:rsidRPr="006675E9">
        <w:rPr>
          <w:b/>
          <w:sz w:val="25"/>
          <w:szCs w:val="25"/>
          <w:lang w:val="vi-VN"/>
        </w:rPr>
        <w:t>3.2. Thực tập kế toán viên</w:t>
      </w:r>
      <w:r w:rsidRPr="006675E9">
        <w:rPr>
          <w:sz w:val="25"/>
          <w:szCs w:val="25"/>
          <w:lang w:val="vi-VN"/>
        </w:rPr>
        <w:t xml:space="preserve">                                                      Thời gian: 6 giờ</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bảng cân đối tài khoản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bảng cân đối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báo cáo kết quả kinh doanh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báo cáo lưu chuyển tiền tệ</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thuyết minh báo cáo tài chính</w:t>
      </w:r>
    </w:p>
    <w:p w:rsidR="0080775D" w:rsidRPr="006675E9" w:rsidRDefault="0080775D" w:rsidP="0080775D">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IV. Điều kiện thực hiện:</w:t>
      </w:r>
    </w:p>
    <w:p w:rsidR="0080775D" w:rsidRPr="006675E9" w:rsidRDefault="0080775D" w:rsidP="0080775D">
      <w:pPr>
        <w:spacing w:before="40" w:after="40" w:line="264" w:lineRule="auto"/>
        <w:ind w:firstLineChars="100" w:firstLine="250"/>
        <w:jc w:val="both"/>
        <w:outlineLvl w:val="0"/>
        <w:rPr>
          <w:rFonts w:eastAsia="Times New Roman"/>
          <w:sz w:val="25"/>
          <w:szCs w:val="25"/>
          <w:lang w:val="vi-VN"/>
        </w:rPr>
      </w:pPr>
      <w:r w:rsidRPr="006675E9">
        <w:rPr>
          <w:rFonts w:eastAsia="Times New Roman"/>
          <w:sz w:val="25"/>
          <w:szCs w:val="25"/>
          <w:lang w:val="vi-VN"/>
        </w:rPr>
        <w:t>1. Phòng học chuyên môn hóa/nhà xưởng:</w:t>
      </w:r>
    </w:p>
    <w:p w:rsidR="0080775D" w:rsidRPr="006675E9" w:rsidRDefault="0080775D" w:rsidP="0080775D">
      <w:pPr>
        <w:spacing w:before="40" w:after="40" w:line="264" w:lineRule="auto"/>
        <w:ind w:firstLineChars="100" w:firstLine="250"/>
        <w:jc w:val="both"/>
        <w:outlineLvl w:val="0"/>
        <w:rPr>
          <w:rFonts w:eastAsia="Times New Roman"/>
          <w:sz w:val="25"/>
          <w:szCs w:val="25"/>
          <w:lang w:val="vi-VN"/>
        </w:rPr>
      </w:pPr>
      <w:r w:rsidRPr="006675E9">
        <w:rPr>
          <w:rFonts w:eastAsia="Times New Roman"/>
          <w:sz w:val="25"/>
          <w:szCs w:val="25"/>
          <w:lang w:val="vi-VN"/>
        </w:rPr>
        <w:t xml:space="preserve">2. Trang thiết bị máy móc: </w:t>
      </w:r>
    </w:p>
    <w:p w:rsidR="0080775D" w:rsidRPr="006675E9" w:rsidRDefault="0080775D" w:rsidP="0080775D">
      <w:pPr>
        <w:spacing w:before="40" w:after="40" w:line="264" w:lineRule="auto"/>
        <w:ind w:firstLineChars="100" w:firstLine="250"/>
        <w:jc w:val="both"/>
        <w:outlineLvl w:val="0"/>
        <w:rPr>
          <w:rFonts w:eastAsia="Times New Roman"/>
          <w:sz w:val="25"/>
          <w:szCs w:val="25"/>
          <w:lang w:val="vi-VN"/>
        </w:rPr>
      </w:pPr>
      <w:r w:rsidRPr="006675E9">
        <w:rPr>
          <w:rFonts w:eastAsia="Times New Roman"/>
          <w:sz w:val="25"/>
          <w:szCs w:val="25"/>
          <w:lang w:val="vi-VN"/>
        </w:rPr>
        <w:t>3. Học liệu, dụng cụ, nguyên vật liệu:</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Mẫu chứng từ sổ sách kế toán theo quy định hiện hành</w:t>
      </w:r>
    </w:p>
    <w:p w:rsidR="0080775D" w:rsidRPr="006675E9" w:rsidRDefault="0080775D" w:rsidP="0080775D">
      <w:pPr>
        <w:tabs>
          <w:tab w:val="left" w:pos="567"/>
          <w:tab w:val="left" w:pos="3969"/>
          <w:tab w:val="left" w:pos="5103"/>
          <w:tab w:val="center" w:pos="6946"/>
        </w:tabs>
        <w:spacing w:before="40" w:after="40" w:line="264" w:lineRule="auto"/>
        <w:ind w:firstLineChars="100" w:firstLine="244"/>
        <w:jc w:val="both"/>
        <w:rPr>
          <w:spacing w:val="-6"/>
          <w:sz w:val="25"/>
          <w:szCs w:val="25"/>
          <w:lang w:val="vi-VN"/>
        </w:rPr>
      </w:pPr>
      <w:r w:rsidRPr="006675E9">
        <w:rPr>
          <w:spacing w:val="-6"/>
          <w:sz w:val="25"/>
          <w:szCs w:val="25"/>
          <w:lang w:val="vi-VN"/>
        </w:rPr>
        <w:t>- Đề cương, giáo án, bài giảng thực hành theo mô đun, giáo trình, tài liệu tham khảo</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Giáo trình, tài liệu phát tay và các tài liệu liên quan khác</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Mô hình học cụ: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+Thông tin, số liệu kế toán của 1 doanh nghiệp sản xuất</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Các mẫu chứng từ in sẵn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Các biểu mẫu sổ kế toán chi tiết và tổng hợp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rFonts w:eastAsia="Times New Roman"/>
          <w:sz w:val="25"/>
          <w:szCs w:val="25"/>
          <w:lang w:val="vi-VN"/>
        </w:rPr>
      </w:pPr>
      <w:r w:rsidRPr="006675E9">
        <w:rPr>
          <w:sz w:val="25"/>
          <w:szCs w:val="25"/>
          <w:lang w:val="vi-VN"/>
        </w:rPr>
        <w:t>+  Hệ thống biểu mẫu báo cáo tài chính doanh nghiệp</w:t>
      </w:r>
    </w:p>
    <w:p w:rsidR="0080775D" w:rsidRPr="006675E9" w:rsidRDefault="0080775D" w:rsidP="0080775D">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 xml:space="preserve">V. Nội dung và phương pháp, đánh giá: </w:t>
      </w: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outlineLvl w:val="0"/>
        <w:rPr>
          <w:b/>
          <w:sz w:val="25"/>
          <w:szCs w:val="25"/>
          <w:lang w:val="vi-VN"/>
        </w:rPr>
      </w:pPr>
      <w:r w:rsidRPr="006675E9">
        <w:rPr>
          <w:b/>
          <w:sz w:val="25"/>
          <w:szCs w:val="25"/>
          <w:lang w:val="vi-VN"/>
        </w:rPr>
        <w:t>1. Nội dung:</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
          <w:bCs/>
          <w:i/>
          <w:sz w:val="25"/>
          <w:szCs w:val="25"/>
          <w:lang w:val="vi-VN"/>
        </w:rPr>
      </w:pPr>
      <w:r w:rsidRPr="006675E9">
        <w:rPr>
          <w:rFonts w:eastAsia="Times New Roman"/>
          <w:bCs/>
          <w:sz w:val="25"/>
          <w:szCs w:val="25"/>
          <w:lang w:val="vi-VN"/>
        </w:rPr>
        <w:tab/>
      </w:r>
      <w:r w:rsidRPr="006675E9">
        <w:rPr>
          <w:rFonts w:eastAsia="Times New Roman"/>
          <w:b/>
          <w:bCs/>
          <w:i/>
          <w:sz w:val="25"/>
          <w:szCs w:val="25"/>
          <w:lang w:val="vi-VN"/>
        </w:rPr>
        <w:t>-Kiến thức:</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Trình bày được những kiến thức cơ bản về chứng từ, kiểm tra, phân loại, xử lý chứng từ kế toán;</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xml:space="preserve">+ Vận dụng được các kiến thức đã học về kế toán doanh nghiệp trong các môn kế toán đã học trong việc thực hiện thực hiện nghiệp vụ kế toán tổng hợp trong doanh nghiệp </w:t>
      </w:r>
      <w:r w:rsidRPr="006675E9">
        <w:rPr>
          <w:sz w:val="25"/>
          <w:szCs w:val="25"/>
          <w:lang w:val="vi-VN"/>
        </w:rPr>
        <w:t>sản xuất</w:t>
      </w:r>
      <w:r w:rsidRPr="006675E9">
        <w:rPr>
          <w:rFonts w:eastAsia="Times New Roman"/>
          <w:bCs/>
          <w:sz w:val="25"/>
          <w:szCs w:val="25"/>
          <w:lang w:val="vi-VN"/>
        </w:rPr>
        <w:t>;</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xml:space="preserve">+ Xử lý được những vấn đề về kỹ năng nghề kế toán cần giải quyết trong công tác kế toán tại doanh nghiệp </w:t>
      </w:r>
      <w:r w:rsidRPr="006675E9">
        <w:rPr>
          <w:sz w:val="25"/>
          <w:szCs w:val="25"/>
          <w:lang w:val="vi-VN"/>
        </w:rPr>
        <w:t>sản xuất</w:t>
      </w:r>
      <w:r w:rsidRPr="006675E9">
        <w:rPr>
          <w:rFonts w:eastAsia="Times New Roman"/>
          <w:bCs/>
          <w:sz w:val="25"/>
          <w:szCs w:val="25"/>
          <w:lang w:val="vi-VN"/>
        </w:rPr>
        <w:t>.</w:t>
      </w:r>
    </w:p>
    <w:p w:rsidR="0080775D" w:rsidRPr="006675E9" w:rsidRDefault="0080775D" w:rsidP="0080775D">
      <w:pPr>
        <w:tabs>
          <w:tab w:val="left" w:pos="0"/>
          <w:tab w:val="left" w:pos="567"/>
        </w:tabs>
        <w:spacing w:before="40" w:after="40" w:line="264" w:lineRule="auto"/>
        <w:ind w:firstLineChars="100" w:firstLine="251"/>
        <w:jc w:val="both"/>
        <w:rPr>
          <w:rFonts w:eastAsia="Times New Roman"/>
          <w:b/>
          <w:bCs/>
          <w:i/>
          <w:sz w:val="25"/>
          <w:szCs w:val="25"/>
          <w:lang w:val="vi-VN"/>
        </w:rPr>
      </w:pPr>
      <w:r w:rsidRPr="006675E9">
        <w:rPr>
          <w:rFonts w:eastAsia="Times New Roman"/>
          <w:b/>
          <w:bCs/>
          <w:i/>
          <w:sz w:val="25"/>
          <w:szCs w:val="25"/>
          <w:lang w:val="vi-VN"/>
        </w:rPr>
        <w:lastRenderedPageBreak/>
        <w:tab/>
        <w:t>-Kỹ năng:</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Lập được chứng từ, kiểm tra, phân loại, xử lý chứng từ kế toán;</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Sử dụng được chứng từ kế toán trong ghi sổ kế toán;</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Lập được các báo cáo tài chính theo quy định</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Kiểm tra đánh giá được công tác kế toán tài chính trong doanh nghiệp</w:t>
      </w:r>
    </w:p>
    <w:p w:rsidR="0080775D" w:rsidRPr="006675E9" w:rsidRDefault="0080775D" w:rsidP="0080775D">
      <w:pPr>
        <w:tabs>
          <w:tab w:val="left" w:pos="567"/>
        </w:tabs>
        <w:spacing w:before="40" w:after="40" w:line="264" w:lineRule="auto"/>
        <w:ind w:firstLineChars="100" w:firstLine="251"/>
        <w:jc w:val="both"/>
        <w:rPr>
          <w:rFonts w:eastAsia="Times New Roman"/>
          <w:b/>
          <w:bCs/>
          <w:i/>
          <w:sz w:val="25"/>
          <w:szCs w:val="25"/>
          <w:lang w:val="vi-VN"/>
        </w:rPr>
      </w:pPr>
      <w:r w:rsidRPr="006675E9">
        <w:rPr>
          <w:rFonts w:eastAsia="Times New Roman"/>
          <w:b/>
          <w:bCs/>
          <w:i/>
          <w:sz w:val="25"/>
          <w:szCs w:val="25"/>
          <w:lang w:val="vi-VN"/>
        </w:rPr>
        <w:tab/>
        <w:t>- Năng lực tự chủ và trách nhiệm:</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Tuân thủ các chế độ kế toán tài chính do Nhà nước ban hành</w:t>
      </w:r>
    </w:p>
    <w:p w:rsidR="0080775D" w:rsidRPr="006675E9" w:rsidRDefault="0080775D" w:rsidP="0080775D">
      <w:pPr>
        <w:tabs>
          <w:tab w:val="left" w:pos="0"/>
          <w:tab w:val="left" w:pos="567"/>
        </w:tabs>
        <w:spacing w:before="40" w:after="40" w:line="264" w:lineRule="auto"/>
        <w:ind w:firstLineChars="100" w:firstLine="250"/>
        <w:jc w:val="both"/>
        <w:rPr>
          <w:rFonts w:eastAsia="Times New Roman"/>
          <w:bCs/>
          <w:sz w:val="25"/>
          <w:szCs w:val="25"/>
          <w:lang w:val="vi-VN"/>
        </w:rPr>
      </w:pPr>
      <w:r w:rsidRPr="006675E9">
        <w:rPr>
          <w:rFonts w:eastAsia="Times New Roman"/>
          <w:bCs/>
          <w:sz w:val="25"/>
          <w:szCs w:val="25"/>
          <w:lang w:val="vi-VN"/>
        </w:rPr>
        <w:tab/>
        <w:t>+ Có đạo đức và lương tâm nghề nghiệp, có tác phong công nghiệp năng động và có tính tự lập cao</w:t>
      </w: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outlineLvl w:val="0"/>
        <w:rPr>
          <w:b/>
          <w:sz w:val="25"/>
          <w:szCs w:val="25"/>
          <w:lang w:val="vi-VN"/>
        </w:rPr>
      </w:pPr>
      <w:r w:rsidRPr="006675E9">
        <w:rPr>
          <w:b/>
          <w:sz w:val="25"/>
          <w:szCs w:val="25"/>
          <w:lang w:val="vi-VN"/>
        </w:rPr>
        <w:t xml:space="preserve">2. Phương pháp: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Đánh giá trong quá trình học: Kiểm tra các mẫu chứng từ, sổ kế toán, báo cáo tài chính.</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Đánh giá cuối mô đun: Kiểm tra theo hình thức: Nộp toàn bộ chứng từ, sổ sách, báo cáo tài chính của doanh nghiệp.</w:t>
      </w:r>
    </w:p>
    <w:p w:rsidR="0080775D" w:rsidRPr="006675E9" w:rsidRDefault="0080775D" w:rsidP="0080775D">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VI. Hướng dẫn thực hiện:</w:t>
      </w:r>
    </w:p>
    <w:p w:rsidR="0080775D" w:rsidRPr="006675E9" w:rsidRDefault="0080775D" w:rsidP="0080775D">
      <w:pPr>
        <w:keepNext/>
        <w:keepLines/>
        <w:spacing w:before="40" w:after="40" w:line="264" w:lineRule="auto"/>
        <w:ind w:firstLineChars="100" w:firstLine="251"/>
        <w:jc w:val="both"/>
        <w:outlineLvl w:val="0"/>
        <w:rPr>
          <w:rFonts w:eastAsia="Times New Roman"/>
          <w:sz w:val="25"/>
          <w:szCs w:val="25"/>
          <w:lang w:val="vi-VN"/>
        </w:rPr>
      </w:pPr>
      <w:r w:rsidRPr="006675E9">
        <w:rPr>
          <w:rFonts w:eastAsia="Times New Roman"/>
          <w:b/>
          <w:sz w:val="25"/>
          <w:szCs w:val="25"/>
          <w:lang w:val="vi-VN"/>
        </w:rPr>
        <w:t>1. Phạm vi áp dụng:</w:t>
      </w:r>
      <w:r w:rsidRPr="006675E9">
        <w:rPr>
          <w:rFonts w:eastAsia="Times New Roman"/>
          <w:sz w:val="25"/>
          <w:szCs w:val="25"/>
          <w:lang w:val="vi-VN"/>
        </w:rPr>
        <w:t xml:space="preserve"> </w:t>
      </w:r>
      <w:r w:rsidRPr="006675E9">
        <w:rPr>
          <w:sz w:val="25"/>
          <w:szCs w:val="25"/>
          <w:lang w:val="vi-VN"/>
        </w:rPr>
        <w:t>Chương trình học phần được sử dụng để giảng dạy cho trình độ Cao đẳng. Tổng thời gian thực hiện là 44 giờ.</w:t>
      </w:r>
    </w:p>
    <w:p w:rsidR="0080775D" w:rsidRPr="006675E9" w:rsidRDefault="0080775D" w:rsidP="0080775D">
      <w:pPr>
        <w:spacing w:before="40" w:after="40" w:line="264" w:lineRule="auto"/>
        <w:ind w:firstLineChars="100" w:firstLine="251"/>
        <w:jc w:val="both"/>
        <w:outlineLvl w:val="0"/>
        <w:rPr>
          <w:rFonts w:eastAsia="Times New Roman"/>
          <w:b/>
          <w:sz w:val="25"/>
          <w:szCs w:val="25"/>
          <w:lang w:val="vi-VN"/>
        </w:rPr>
      </w:pPr>
      <w:r w:rsidRPr="006675E9">
        <w:rPr>
          <w:rFonts w:eastAsia="Times New Roman"/>
          <w:b/>
          <w:sz w:val="25"/>
          <w:szCs w:val="25"/>
          <w:lang w:val="vi-VN"/>
        </w:rPr>
        <w:t>2. Hướng dẫn về phương pháp giảng dạy, học tập môn học:</w:t>
      </w:r>
    </w:p>
    <w:p w:rsidR="0080775D" w:rsidRPr="006675E9" w:rsidRDefault="0080775D" w:rsidP="0080775D">
      <w:pPr>
        <w:spacing w:before="40" w:after="40" w:line="264" w:lineRule="auto"/>
        <w:ind w:firstLineChars="100" w:firstLine="250"/>
        <w:jc w:val="both"/>
        <w:outlineLvl w:val="0"/>
        <w:rPr>
          <w:sz w:val="25"/>
          <w:szCs w:val="25"/>
          <w:lang w:val="vi-VN"/>
        </w:rPr>
      </w:pPr>
      <w:r w:rsidRPr="006675E9">
        <w:rPr>
          <w:rFonts w:eastAsia="Times New Roman"/>
          <w:sz w:val="25"/>
          <w:szCs w:val="25"/>
          <w:lang w:val="vi-VN"/>
        </w:rPr>
        <w:t xml:space="preserve">- Đối với giáo viên, giảng viên: </w:t>
      </w:r>
      <w:r w:rsidRPr="006675E9">
        <w:rPr>
          <w:sz w:val="25"/>
          <w:szCs w:val="25"/>
          <w:lang w:val="vi-VN"/>
        </w:rPr>
        <w:t>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80775D" w:rsidRPr="006675E9" w:rsidRDefault="0080775D" w:rsidP="0080775D">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vi-VN"/>
        </w:rPr>
      </w:pPr>
      <w:r w:rsidRPr="006675E9">
        <w:rPr>
          <w:rFonts w:eastAsia="Times New Roman"/>
          <w:sz w:val="25"/>
          <w:szCs w:val="25"/>
          <w:lang w:val="vi-VN"/>
        </w:rPr>
        <w:t>- Đối với người học:</w:t>
      </w:r>
      <w:r w:rsidRPr="006675E9">
        <w:rPr>
          <w:rFonts w:eastAsia="Times New Roman"/>
          <w:sz w:val="25"/>
          <w:szCs w:val="25"/>
          <w:lang w:val="vi-VN"/>
        </w:rPr>
        <w:tab/>
      </w:r>
      <w:r w:rsidRPr="006675E9">
        <w:rPr>
          <w:sz w:val="25"/>
          <w:szCs w:val="25"/>
          <w:lang w:val="vi-VN"/>
        </w:rPr>
        <w:t>Để có thể tiếp thu bài mới tốt thì trước khi vào giờ học cần phải nắm vững các kiến thức đã học ở những bài trước, có đầy đủ tài liệu học tập.</w:t>
      </w:r>
    </w:p>
    <w:p w:rsidR="0080775D" w:rsidRPr="006675E9" w:rsidRDefault="0080775D" w:rsidP="0080775D">
      <w:pPr>
        <w:spacing w:before="40" w:after="40" w:line="264" w:lineRule="auto"/>
        <w:ind w:firstLineChars="100" w:firstLine="251"/>
        <w:jc w:val="both"/>
        <w:outlineLvl w:val="0"/>
        <w:rPr>
          <w:rFonts w:eastAsia="Times New Roman"/>
          <w:b/>
          <w:sz w:val="25"/>
          <w:szCs w:val="25"/>
          <w:lang w:val="vi-VN"/>
        </w:rPr>
      </w:pPr>
      <w:r w:rsidRPr="006675E9">
        <w:rPr>
          <w:rFonts w:eastAsia="Times New Roman"/>
          <w:b/>
          <w:sz w:val="25"/>
          <w:szCs w:val="25"/>
          <w:lang w:val="vi-VN"/>
        </w:rPr>
        <w:t>3. Những trọng tâm cần chú ý:</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xml:space="preserve">- Xác định chứng từ theo từng nội dung kinh tế, phân loại được chứng từ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bCs/>
          <w:iCs/>
          <w:position w:val="2"/>
          <w:sz w:val="25"/>
          <w:szCs w:val="25"/>
          <w:lang w:val="vi-VN"/>
        </w:rPr>
      </w:pPr>
      <w:r w:rsidRPr="006675E9">
        <w:rPr>
          <w:bCs/>
          <w:iCs/>
          <w:position w:val="2"/>
          <w:sz w:val="25"/>
          <w:szCs w:val="25"/>
          <w:lang w:val="vi-VN"/>
        </w:rPr>
        <w:t>- Định khoản kế toán trên các chứng từ</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bCs/>
          <w:iCs/>
          <w:position w:val="2"/>
          <w:sz w:val="25"/>
          <w:szCs w:val="25"/>
          <w:lang w:val="vi-VN"/>
        </w:rPr>
      </w:pPr>
      <w:r w:rsidRPr="006675E9">
        <w:rPr>
          <w:bCs/>
          <w:iCs/>
          <w:position w:val="2"/>
          <w:sz w:val="25"/>
          <w:szCs w:val="25"/>
          <w:lang w:val="vi-VN"/>
        </w:rPr>
        <w:t>- Lập chứng từ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44"/>
        <w:jc w:val="both"/>
        <w:rPr>
          <w:spacing w:val="-6"/>
          <w:sz w:val="25"/>
          <w:szCs w:val="25"/>
          <w:lang w:val="vi-VN"/>
        </w:rPr>
      </w:pPr>
      <w:r w:rsidRPr="006675E9">
        <w:rPr>
          <w:spacing w:val="-6"/>
          <w:sz w:val="25"/>
          <w:szCs w:val="25"/>
          <w:lang w:val="vi-VN"/>
        </w:rPr>
        <w:t xml:space="preserve">- Vào sổ kế toán chi tiết và tổng hợp theo nội dung kế toán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 Lập báo cáo tài chính theo quy định hiện hành</w:t>
      </w:r>
    </w:p>
    <w:p w:rsidR="0080775D" w:rsidRPr="006675E9" w:rsidRDefault="0080775D" w:rsidP="0080775D">
      <w:pPr>
        <w:spacing w:before="40" w:after="40" w:line="264" w:lineRule="auto"/>
        <w:ind w:firstLineChars="100" w:firstLine="251"/>
        <w:jc w:val="both"/>
        <w:outlineLvl w:val="0"/>
        <w:rPr>
          <w:rFonts w:eastAsia="Times New Roman"/>
          <w:b/>
          <w:sz w:val="25"/>
          <w:szCs w:val="25"/>
          <w:lang w:val="vi-VN"/>
        </w:rPr>
      </w:pPr>
      <w:r w:rsidRPr="006675E9">
        <w:rPr>
          <w:rFonts w:eastAsia="Times New Roman"/>
          <w:b/>
          <w:sz w:val="25"/>
          <w:szCs w:val="25"/>
          <w:lang w:val="vi-VN"/>
        </w:rPr>
        <w:t>4. Tài liệu tham khảo:</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Thông tư 200/2014/TT-BTC : Hướng dẫn chế độ kế toán doanh nghiệp</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-Thông tư 133/2016/TT-BTC : Hướng dẫn chế độ kế toán doanh nghiệp vừa và nhỏ</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Chuẩn mực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Luật kế toán</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- 140 Sơ đồ kế toán doanh nghiệp – Nhà xuất bản Hồng Đức, 2014</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 Kế toán tài chính – Nhà xuất bản Kinh tế TP. Hồ Chí Minh, 2014.</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lastRenderedPageBreak/>
        <w:t>-Giải đáp vướng mắc về chế độ kế toán theo Thông tư 200/2014/TT-BTC –Nhà xuất bản Tài chính, 2016.</w:t>
      </w:r>
    </w:p>
    <w:p w:rsidR="0080775D" w:rsidRPr="006675E9" w:rsidRDefault="0080775D" w:rsidP="0080775D">
      <w:pPr>
        <w:spacing w:before="40" w:after="40" w:line="264" w:lineRule="auto"/>
        <w:ind w:firstLineChars="100" w:firstLine="251"/>
        <w:rPr>
          <w:b/>
          <w:sz w:val="25"/>
          <w:szCs w:val="25"/>
          <w:lang w:val="de-DE"/>
        </w:rPr>
      </w:pPr>
      <w:r w:rsidRPr="006675E9">
        <w:rPr>
          <w:b/>
          <w:sz w:val="25"/>
          <w:szCs w:val="25"/>
          <w:lang w:val="de-DE"/>
        </w:rPr>
        <w:t>4. Ghi chú và giải thích (nếu có):</w:t>
      </w:r>
    </w:p>
    <w:p w:rsidR="0080775D" w:rsidRPr="006675E9" w:rsidRDefault="0080775D" w:rsidP="0080775D">
      <w:pPr>
        <w:spacing w:before="40" w:after="40" w:line="264" w:lineRule="auto"/>
        <w:ind w:firstLineChars="100" w:firstLine="250"/>
        <w:jc w:val="both"/>
        <w:rPr>
          <w:noProof/>
          <w:sz w:val="25"/>
          <w:szCs w:val="25"/>
          <w:lang w:val="vi-VN" w:eastAsia="ja-JP"/>
        </w:rPr>
      </w:pPr>
      <w:r w:rsidRPr="006675E9">
        <w:rPr>
          <w:noProof/>
          <w:sz w:val="25"/>
          <w:szCs w:val="25"/>
          <w:lang w:val="vi-VN" w:eastAsia="ja-JP"/>
        </w:rPr>
        <w:t xml:space="preserve">                                                             </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noProof/>
          <w:sz w:val="25"/>
          <w:szCs w:val="25"/>
          <w:lang w:val="vi-VN" w:eastAsia="ja-JP"/>
        </w:rPr>
        <w:t xml:space="preserve"> </w:t>
      </w:r>
      <w:r w:rsidRPr="006675E9">
        <w:rPr>
          <w:noProof/>
          <w:sz w:val="25"/>
          <w:szCs w:val="25"/>
          <w:lang w:val="vi-VN" w:eastAsia="ja-JP"/>
        </w:rPr>
        <w:tab/>
      </w:r>
      <w:r w:rsidRPr="006675E9">
        <w:rPr>
          <w:noProof/>
          <w:sz w:val="25"/>
          <w:szCs w:val="25"/>
          <w:lang w:val="vi-VN" w:eastAsia="ja-JP"/>
        </w:rPr>
        <w:tab/>
      </w:r>
      <w:r w:rsidRPr="006675E9">
        <w:rPr>
          <w:i/>
          <w:sz w:val="25"/>
          <w:szCs w:val="25"/>
          <w:lang w:val="sv-SE"/>
        </w:rPr>
        <w:t xml:space="preserve">TP. Hồ Chí Minh, ngày           tháng       năm </w:t>
      </w:r>
      <w:r>
        <w:rPr>
          <w:i/>
          <w:sz w:val="25"/>
          <w:szCs w:val="25"/>
          <w:lang w:val="sv-SE"/>
        </w:rPr>
        <w:t>2020</w:t>
      </w:r>
    </w:p>
    <w:p w:rsidR="0080775D" w:rsidRPr="006675E9" w:rsidRDefault="0080775D" w:rsidP="0080775D">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80775D" w:rsidRPr="006675E9" w:rsidRDefault="0080775D" w:rsidP="0080775D">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80775D" w:rsidRPr="006675E9" w:rsidRDefault="0080775D" w:rsidP="0080775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80775D" w:rsidRPr="006675E9" w:rsidRDefault="0080775D" w:rsidP="0080775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80775D" w:rsidRPr="006675E9" w:rsidRDefault="0080775D" w:rsidP="0080775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DC42CF" w:rsidRDefault="00DC42CF">
      <w:bookmarkStart w:id="0" w:name="_GoBack"/>
      <w:bookmarkEnd w:id="0"/>
    </w:p>
    <w:sectPr w:rsidR="00DC4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75D"/>
    <w:rsid w:val="0080775D"/>
    <w:rsid w:val="00DC4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ABAF81-CFA4-4D08-8D0E-C1411265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75D"/>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775D"/>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2023-01-06T03:37:00Z</dcterms:created>
  <dcterms:modified xsi:type="dcterms:W3CDTF">2023-01-06T03:38:00Z</dcterms:modified>
</cp:coreProperties>
</file>